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416" w:rsidRPr="00571A6C" w:rsidRDefault="00681A49" w:rsidP="00907775">
      <w:pPr>
        <w:autoSpaceDE w:val="0"/>
        <w:autoSpaceDN w:val="0"/>
        <w:adjustRightInd w:val="0"/>
        <w:rPr>
          <w:rFonts w:ascii="Arial" w:hAnsi="Arial" w:cs="Arial"/>
          <w:b/>
          <w:sz w:val="30"/>
          <w:szCs w:val="30"/>
        </w:rPr>
      </w:pPr>
      <w:r w:rsidRPr="00571A6C">
        <w:rPr>
          <w:rFonts w:ascii="Arial" w:hAnsi="Arial" w:cs="Arial"/>
          <w:b/>
          <w:noProof/>
          <w:sz w:val="30"/>
          <w:szCs w:val="30"/>
          <w:lang w:eastAsia="en-GB"/>
        </w:rPr>
        <w:drawing>
          <wp:anchor distT="0" distB="0" distL="114300" distR="114300" simplePos="0" relativeHeight="251658240" behindDoc="0" locked="0" layoutInCell="1" allowOverlap="1" wp14:anchorId="22D33784" wp14:editId="1C057B01">
            <wp:simplePos x="0" y="0"/>
            <wp:positionH relativeFrom="column">
              <wp:posOffset>-208280</wp:posOffset>
            </wp:positionH>
            <wp:positionV relativeFrom="paragraph">
              <wp:posOffset>-195580</wp:posOffset>
            </wp:positionV>
            <wp:extent cx="1200150" cy="11855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sidR="00480416" w:rsidRPr="00571A6C">
        <w:rPr>
          <w:rFonts w:ascii="Arial" w:hAnsi="Arial" w:cs="Arial"/>
          <w:b/>
          <w:sz w:val="30"/>
          <w:szCs w:val="30"/>
        </w:rPr>
        <w:t>C</w:t>
      </w:r>
      <w:r w:rsidR="00907775" w:rsidRPr="00571A6C">
        <w:rPr>
          <w:rFonts w:ascii="Arial" w:hAnsi="Arial" w:cs="Arial"/>
          <w:b/>
          <w:sz w:val="30"/>
          <w:szCs w:val="30"/>
        </w:rPr>
        <w:t xml:space="preserve">AWOOD CHURCH OF ENGLAND PRIMARY </w:t>
      </w:r>
      <w:r w:rsidR="00480416" w:rsidRPr="00571A6C">
        <w:rPr>
          <w:rFonts w:ascii="Arial" w:hAnsi="Arial" w:cs="Arial"/>
          <w:b/>
          <w:sz w:val="30"/>
          <w:szCs w:val="30"/>
        </w:rPr>
        <w:t>SCHOOL</w:t>
      </w:r>
    </w:p>
    <w:p w:rsidR="008A409B" w:rsidRDefault="008A409B" w:rsidP="00907775">
      <w:pPr>
        <w:autoSpaceDE w:val="0"/>
        <w:autoSpaceDN w:val="0"/>
        <w:adjustRightInd w:val="0"/>
        <w:spacing w:after="0" w:line="240" w:lineRule="auto"/>
        <w:jc w:val="center"/>
        <w:rPr>
          <w:rFonts w:ascii="Arial" w:hAnsi="Arial" w:cs="Arial"/>
          <w:sz w:val="24"/>
          <w:szCs w:val="24"/>
        </w:rPr>
      </w:pPr>
    </w:p>
    <w:p w:rsidR="00E44639" w:rsidRPr="00E44639" w:rsidRDefault="00E44639" w:rsidP="00907775">
      <w:pPr>
        <w:autoSpaceDE w:val="0"/>
        <w:autoSpaceDN w:val="0"/>
        <w:adjustRightInd w:val="0"/>
        <w:spacing w:after="0" w:line="240" w:lineRule="auto"/>
        <w:jc w:val="center"/>
        <w:rPr>
          <w:rFonts w:ascii="Arial" w:hAnsi="Arial" w:cs="Arial"/>
          <w:color w:val="000000"/>
          <w:sz w:val="32"/>
          <w:szCs w:val="32"/>
        </w:rPr>
      </w:pPr>
      <w:r w:rsidRPr="00E44639">
        <w:rPr>
          <w:rFonts w:ascii="Arial" w:hAnsi="Arial" w:cs="Arial"/>
          <w:sz w:val="24"/>
          <w:szCs w:val="24"/>
        </w:rPr>
        <w:t xml:space="preserve"> </w:t>
      </w:r>
      <w:r w:rsidRPr="00E44639">
        <w:rPr>
          <w:rFonts w:ascii="Arial" w:hAnsi="Arial" w:cs="Arial"/>
          <w:color w:val="000000"/>
          <w:sz w:val="32"/>
          <w:szCs w:val="32"/>
        </w:rPr>
        <w:t>Lesson Observation to Support Appraisal</w:t>
      </w:r>
      <w:r w:rsidR="008A6F5F">
        <w:rPr>
          <w:rFonts w:ascii="Arial" w:hAnsi="Arial" w:cs="Arial"/>
          <w:color w:val="000000"/>
          <w:sz w:val="32"/>
          <w:szCs w:val="32"/>
        </w:rPr>
        <w:t>.</w:t>
      </w:r>
      <w:r w:rsidRPr="00E44639">
        <w:rPr>
          <w:rFonts w:ascii="Arial" w:hAnsi="Arial" w:cs="Arial"/>
          <w:color w:val="000000"/>
          <w:sz w:val="32"/>
          <w:szCs w:val="32"/>
        </w:rPr>
        <w:t xml:space="preserve"> </w:t>
      </w:r>
    </w:p>
    <w:p w:rsidR="00480416" w:rsidRDefault="00480416" w:rsidP="00E44639">
      <w:pPr>
        <w:autoSpaceDE w:val="0"/>
        <w:autoSpaceDN w:val="0"/>
        <w:adjustRightInd w:val="0"/>
        <w:spacing w:after="0" w:line="240" w:lineRule="auto"/>
        <w:jc w:val="center"/>
        <w:rPr>
          <w:rFonts w:ascii="Arial" w:hAnsi="Arial" w:cs="Arial"/>
          <w:color w:val="000000"/>
          <w:sz w:val="32"/>
          <w:szCs w:val="32"/>
        </w:rPr>
      </w:pPr>
    </w:p>
    <w:p w:rsidR="00571A6C" w:rsidRDefault="00571A6C" w:rsidP="00E44639">
      <w:pPr>
        <w:autoSpaceDE w:val="0"/>
        <w:autoSpaceDN w:val="0"/>
        <w:adjustRightInd w:val="0"/>
        <w:spacing w:after="0" w:line="240" w:lineRule="auto"/>
        <w:jc w:val="center"/>
        <w:rPr>
          <w:rFonts w:ascii="Arial" w:hAnsi="Arial" w:cs="Arial"/>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2243"/>
        <w:gridCol w:w="2555"/>
        <w:gridCol w:w="2524"/>
      </w:tblGrid>
      <w:tr w:rsidR="00480416" w:rsidRPr="006A0B7B" w:rsidTr="008A409B">
        <w:tc>
          <w:tcPr>
            <w:tcW w:w="10195" w:type="dxa"/>
            <w:gridSpan w:val="4"/>
            <w:shd w:val="clear" w:color="auto" w:fill="auto"/>
          </w:tcPr>
          <w:p w:rsidR="00480416" w:rsidRPr="006A0B7B" w:rsidRDefault="00480416" w:rsidP="00A851F5">
            <w:pPr>
              <w:pStyle w:val="Default"/>
              <w:jc w:val="center"/>
              <w:rPr>
                <w:b/>
              </w:rPr>
            </w:pPr>
            <w:r w:rsidRPr="006A0B7B">
              <w:rPr>
                <w:b/>
              </w:rPr>
              <w:t>Document Status</w:t>
            </w:r>
          </w:p>
        </w:tc>
      </w:tr>
      <w:tr w:rsidR="00480416" w:rsidRPr="006A0B7B" w:rsidTr="008A409B">
        <w:tc>
          <w:tcPr>
            <w:tcW w:w="2794" w:type="dxa"/>
            <w:shd w:val="clear" w:color="auto" w:fill="auto"/>
          </w:tcPr>
          <w:p w:rsidR="00480416" w:rsidRPr="006A0B7B" w:rsidRDefault="00480416" w:rsidP="00A851F5">
            <w:pPr>
              <w:pStyle w:val="Default"/>
              <w:rPr>
                <w:b/>
              </w:rPr>
            </w:pPr>
            <w:r w:rsidRPr="006A0B7B">
              <w:rPr>
                <w:b/>
              </w:rPr>
              <w:t>Date of next review</w:t>
            </w:r>
          </w:p>
        </w:tc>
        <w:tc>
          <w:tcPr>
            <w:tcW w:w="2278" w:type="dxa"/>
            <w:shd w:val="clear" w:color="auto" w:fill="auto"/>
          </w:tcPr>
          <w:p w:rsidR="00480416" w:rsidRPr="00E21343" w:rsidRDefault="00E41B4B" w:rsidP="00A851F5">
            <w:pPr>
              <w:pStyle w:val="Default"/>
            </w:pPr>
            <w:r>
              <w:t>June 2018</w:t>
            </w:r>
          </w:p>
        </w:tc>
        <w:tc>
          <w:tcPr>
            <w:tcW w:w="2572" w:type="dxa"/>
            <w:tcBorders>
              <w:bottom w:val="single" w:sz="4" w:space="0" w:color="auto"/>
            </w:tcBorders>
            <w:shd w:val="clear" w:color="auto" w:fill="auto"/>
          </w:tcPr>
          <w:p w:rsidR="00480416" w:rsidRPr="006A0B7B" w:rsidRDefault="00480416" w:rsidP="00A851F5">
            <w:pPr>
              <w:pStyle w:val="Default"/>
              <w:rPr>
                <w:b/>
              </w:rPr>
            </w:pPr>
            <w:r w:rsidRPr="006A0B7B">
              <w:rPr>
                <w:b/>
              </w:rPr>
              <w:t>Responsibility</w:t>
            </w:r>
          </w:p>
        </w:tc>
        <w:tc>
          <w:tcPr>
            <w:tcW w:w="2551" w:type="dxa"/>
            <w:tcBorders>
              <w:bottom w:val="single" w:sz="4" w:space="0" w:color="auto"/>
            </w:tcBorders>
            <w:shd w:val="clear" w:color="auto" w:fill="auto"/>
          </w:tcPr>
          <w:p w:rsidR="00480416" w:rsidRPr="00E21343" w:rsidRDefault="00480416" w:rsidP="00A851F5">
            <w:pPr>
              <w:pStyle w:val="Default"/>
            </w:pPr>
            <w:r>
              <w:t>Teaching and Learning</w:t>
            </w:r>
            <w:r w:rsidRPr="00E21343">
              <w:t xml:space="preserve"> Committee</w:t>
            </w:r>
          </w:p>
        </w:tc>
      </w:tr>
      <w:tr w:rsidR="00480416" w:rsidRPr="006A0B7B" w:rsidTr="008A409B">
        <w:tc>
          <w:tcPr>
            <w:tcW w:w="2794" w:type="dxa"/>
            <w:shd w:val="clear" w:color="auto" w:fill="auto"/>
          </w:tcPr>
          <w:p w:rsidR="00480416" w:rsidRPr="006A0B7B" w:rsidRDefault="001117AC" w:rsidP="001117AC">
            <w:pPr>
              <w:pStyle w:val="Default"/>
              <w:rPr>
                <w:b/>
              </w:rPr>
            </w:pPr>
            <w:r>
              <w:rPr>
                <w:b/>
              </w:rPr>
              <w:t>Date</w:t>
            </w:r>
            <w:r w:rsidR="00480416" w:rsidRPr="006A0B7B">
              <w:rPr>
                <w:b/>
              </w:rPr>
              <w:t xml:space="preserve"> Policy </w:t>
            </w:r>
            <w:r>
              <w:rPr>
                <w:b/>
              </w:rPr>
              <w:t>Updated</w:t>
            </w:r>
          </w:p>
        </w:tc>
        <w:tc>
          <w:tcPr>
            <w:tcW w:w="2278" w:type="dxa"/>
            <w:shd w:val="clear" w:color="auto" w:fill="auto"/>
          </w:tcPr>
          <w:p w:rsidR="00480416" w:rsidRPr="00E21343" w:rsidRDefault="001117AC" w:rsidP="00A851F5">
            <w:pPr>
              <w:pStyle w:val="Default"/>
            </w:pPr>
            <w:r>
              <w:t>June 2017</w:t>
            </w:r>
          </w:p>
        </w:tc>
        <w:tc>
          <w:tcPr>
            <w:tcW w:w="5123" w:type="dxa"/>
            <w:gridSpan w:val="2"/>
            <w:shd w:val="clear" w:color="auto" w:fill="C0C0C0"/>
          </w:tcPr>
          <w:p w:rsidR="00480416" w:rsidRPr="006A0B7B" w:rsidRDefault="00480416" w:rsidP="00A851F5">
            <w:pPr>
              <w:pStyle w:val="Default"/>
              <w:rPr>
                <w:b/>
              </w:rPr>
            </w:pPr>
          </w:p>
        </w:tc>
      </w:tr>
      <w:tr w:rsidR="00480416" w:rsidRPr="006A0B7B" w:rsidTr="008A409B">
        <w:tc>
          <w:tcPr>
            <w:tcW w:w="5072" w:type="dxa"/>
            <w:gridSpan w:val="2"/>
            <w:shd w:val="clear" w:color="auto" w:fill="auto"/>
          </w:tcPr>
          <w:p w:rsidR="00480416" w:rsidRPr="006A0B7B" w:rsidRDefault="00480416" w:rsidP="00A851F5">
            <w:pPr>
              <w:pStyle w:val="Default"/>
              <w:rPr>
                <w:b/>
              </w:rPr>
            </w:pPr>
            <w:r w:rsidRPr="006A0B7B">
              <w:rPr>
                <w:b/>
              </w:rPr>
              <w:t>Date of Policy Adoption by Governing Body</w:t>
            </w:r>
          </w:p>
        </w:tc>
        <w:tc>
          <w:tcPr>
            <w:tcW w:w="2572" w:type="dxa"/>
            <w:shd w:val="clear" w:color="auto" w:fill="auto"/>
          </w:tcPr>
          <w:p w:rsidR="00480416" w:rsidRPr="006A0B7B" w:rsidRDefault="00480416" w:rsidP="00A851F5">
            <w:pPr>
              <w:pStyle w:val="Default"/>
              <w:rPr>
                <w:b/>
              </w:rPr>
            </w:pPr>
            <w:r w:rsidRPr="006A0B7B">
              <w:rPr>
                <w:b/>
              </w:rPr>
              <w:t>Responsibility</w:t>
            </w:r>
          </w:p>
        </w:tc>
        <w:tc>
          <w:tcPr>
            <w:tcW w:w="2551" w:type="dxa"/>
            <w:shd w:val="clear" w:color="auto" w:fill="auto"/>
          </w:tcPr>
          <w:p w:rsidR="00480416" w:rsidRPr="00E21343" w:rsidRDefault="00480416" w:rsidP="00A851F5">
            <w:pPr>
              <w:pStyle w:val="Default"/>
            </w:pPr>
            <w:r>
              <w:t>Teaching and Learning</w:t>
            </w:r>
            <w:r w:rsidRPr="00E21343">
              <w:t xml:space="preserve"> Committee</w:t>
            </w:r>
          </w:p>
        </w:tc>
      </w:tr>
      <w:tr w:rsidR="00480416" w:rsidRPr="006A0B7B" w:rsidTr="008A409B">
        <w:tc>
          <w:tcPr>
            <w:tcW w:w="5072" w:type="dxa"/>
            <w:gridSpan w:val="2"/>
            <w:shd w:val="clear" w:color="auto" w:fill="auto"/>
          </w:tcPr>
          <w:p w:rsidR="00480416" w:rsidRPr="00E21343" w:rsidRDefault="00480416" w:rsidP="00A851F5">
            <w:pPr>
              <w:pStyle w:val="Default"/>
            </w:pPr>
            <w:r>
              <w:t>05 March 12</w:t>
            </w:r>
          </w:p>
        </w:tc>
        <w:tc>
          <w:tcPr>
            <w:tcW w:w="2572" w:type="dxa"/>
            <w:vMerge w:val="restart"/>
            <w:shd w:val="clear" w:color="auto" w:fill="auto"/>
            <w:vAlign w:val="center"/>
          </w:tcPr>
          <w:p w:rsidR="00480416" w:rsidRPr="006A0B7B" w:rsidRDefault="00480416" w:rsidP="00A851F5">
            <w:pPr>
              <w:pStyle w:val="Default"/>
              <w:rPr>
                <w:b/>
              </w:rPr>
            </w:pPr>
            <w:r w:rsidRPr="006A0B7B">
              <w:rPr>
                <w:b/>
              </w:rPr>
              <w:t>Signed (Chair)</w:t>
            </w:r>
          </w:p>
        </w:tc>
        <w:tc>
          <w:tcPr>
            <w:tcW w:w="2551" w:type="dxa"/>
            <w:vMerge w:val="restart"/>
            <w:shd w:val="clear" w:color="auto" w:fill="auto"/>
          </w:tcPr>
          <w:p w:rsidR="00480416" w:rsidRPr="006A0B7B" w:rsidRDefault="00480416" w:rsidP="00A851F5">
            <w:pPr>
              <w:pStyle w:val="Default"/>
              <w:rPr>
                <w:b/>
              </w:rPr>
            </w:pPr>
          </w:p>
          <w:p w:rsidR="00480416" w:rsidRPr="006A0B7B" w:rsidRDefault="00480416" w:rsidP="00A851F5">
            <w:pPr>
              <w:pStyle w:val="Default"/>
              <w:rPr>
                <w:b/>
              </w:rPr>
            </w:pPr>
            <w:r w:rsidRPr="006A0B7B">
              <w:rPr>
                <w:b/>
              </w:rPr>
              <w:t>A Mudd</w:t>
            </w:r>
          </w:p>
        </w:tc>
      </w:tr>
      <w:tr w:rsidR="00480416" w:rsidRPr="006A0B7B" w:rsidTr="008A409B">
        <w:tc>
          <w:tcPr>
            <w:tcW w:w="5072" w:type="dxa"/>
            <w:gridSpan w:val="2"/>
            <w:shd w:val="clear" w:color="auto" w:fill="auto"/>
          </w:tcPr>
          <w:p w:rsidR="00480416" w:rsidRPr="006A0B7B" w:rsidRDefault="00480416" w:rsidP="00A851F5">
            <w:pPr>
              <w:pStyle w:val="Default"/>
              <w:rPr>
                <w:b/>
              </w:rPr>
            </w:pPr>
            <w:r w:rsidRPr="006A0B7B">
              <w:rPr>
                <w:b/>
              </w:rPr>
              <w:t>Method of Communication</w:t>
            </w:r>
          </w:p>
        </w:tc>
        <w:tc>
          <w:tcPr>
            <w:tcW w:w="2572" w:type="dxa"/>
            <w:vMerge/>
            <w:shd w:val="clear" w:color="auto" w:fill="auto"/>
          </w:tcPr>
          <w:p w:rsidR="00480416" w:rsidRPr="006A0B7B" w:rsidRDefault="00480416" w:rsidP="00A851F5">
            <w:pPr>
              <w:pStyle w:val="Default"/>
              <w:rPr>
                <w:b/>
              </w:rPr>
            </w:pPr>
          </w:p>
        </w:tc>
        <w:tc>
          <w:tcPr>
            <w:tcW w:w="2551" w:type="dxa"/>
            <w:vMerge/>
            <w:shd w:val="clear" w:color="auto" w:fill="auto"/>
          </w:tcPr>
          <w:p w:rsidR="00480416" w:rsidRPr="006A0B7B" w:rsidRDefault="00480416" w:rsidP="00A851F5">
            <w:pPr>
              <w:pStyle w:val="Default"/>
              <w:rPr>
                <w:b/>
              </w:rPr>
            </w:pPr>
          </w:p>
        </w:tc>
      </w:tr>
      <w:tr w:rsidR="00480416" w:rsidRPr="006A0B7B" w:rsidTr="008A409B">
        <w:tc>
          <w:tcPr>
            <w:tcW w:w="5072" w:type="dxa"/>
            <w:gridSpan w:val="2"/>
            <w:shd w:val="clear" w:color="auto" w:fill="auto"/>
          </w:tcPr>
          <w:p w:rsidR="00480416" w:rsidRPr="00E21343" w:rsidRDefault="00480416" w:rsidP="00A851F5">
            <w:pPr>
              <w:pStyle w:val="Default"/>
            </w:pPr>
            <w:r w:rsidRPr="00E21343">
              <w:t>Website</w:t>
            </w:r>
            <w:r>
              <w:t>, Server</w:t>
            </w:r>
          </w:p>
        </w:tc>
        <w:tc>
          <w:tcPr>
            <w:tcW w:w="2572" w:type="dxa"/>
            <w:vMerge/>
            <w:shd w:val="clear" w:color="auto" w:fill="auto"/>
          </w:tcPr>
          <w:p w:rsidR="00480416" w:rsidRPr="006A0B7B" w:rsidRDefault="00480416" w:rsidP="00A851F5">
            <w:pPr>
              <w:pStyle w:val="Default"/>
              <w:rPr>
                <w:b/>
              </w:rPr>
            </w:pPr>
          </w:p>
        </w:tc>
        <w:tc>
          <w:tcPr>
            <w:tcW w:w="2551" w:type="dxa"/>
            <w:vMerge/>
            <w:shd w:val="clear" w:color="auto" w:fill="auto"/>
          </w:tcPr>
          <w:p w:rsidR="00480416" w:rsidRPr="006A0B7B" w:rsidRDefault="00480416" w:rsidP="00A851F5">
            <w:pPr>
              <w:pStyle w:val="Default"/>
              <w:rPr>
                <w:b/>
              </w:rPr>
            </w:pPr>
          </w:p>
        </w:tc>
      </w:tr>
    </w:tbl>
    <w:p w:rsidR="00480416" w:rsidRPr="008A6F5F" w:rsidRDefault="00480416" w:rsidP="00E44639">
      <w:pPr>
        <w:autoSpaceDE w:val="0"/>
        <w:autoSpaceDN w:val="0"/>
        <w:adjustRightInd w:val="0"/>
        <w:spacing w:after="0" w:line="240" w:lineRule="auto"/>
        <w:jc w:val="center"/>
        <w:rPr>
          <w:rFonts w:ascii="Arial" w:hAnsi="Arial" w:cs="Arial"/>
          <w:color w:val="000000"/>
          <w:sz w:val="24"/>
          <w:szCs w:val="24"/>
        </w:rPr>
      </w:pPr>
    </w:p>
    <w:p w:rsidR="00883FA3" w:rsidRPr="008A409B" w:rsidRDefault="008A6F5F" w:rsidP="00E44639">
      <w:pPr>
        <w:autoSpaceDE w:val="0"/>
        <w:autoSpaceDN w:val="0"/>
        <w:adjustRightInd w:val="0"/>
        <w:spacing w:after="0" w:line="240" w:lineRule="auto"/>
        <w:jc w:val="center"/>
        <w:rPr>
          <w:rFonts w:ascii="Arial" w:hAnsi="Arial" w:cs="Arial"/>
          <w:b/>
          <w:bCs/>
          <w:color w:val="000000"/>
          <w:sz w:val="24"/>
          <w:szCs w:val="24"/>
        </w:rPr>
      </w:pPr>
      <w:r w:rsidRPr="008A409B">
        <w:rPr>
          <w:rFonts w:ascii="Arial" w:hAnsi="Arial" w:cs="Arial"/>
          <w:b/>
          <w:bCs/>
          <w:color w:val="000000"/>
          <w:sz w:val="24"/>
          <w:szCs w:val="24"/>
        </w:rPr>
        <w:t>I</w:t>
      </w:r>
      <w:r w:rsidR="00E44639" w:rsidRPr="008A409B">
        <w:rPr>
          <w:rFonts w:ascii="Arial" w:hAnsi="Arial" w:cs="Arial"/>
          <w:b/>
          <w:bCs/>
          <w:color w:val="000000"/>
          <w:sz w:val="24"/>
          <w:szCs w:val="24"/>
        </w:rPr>
        <w:t>ntroduction</w:t>
      </w:r>
    </w:p>
    <w:p w:rsidR="00E44639" w:rsidRPr="008A409B" w:rsidRDefault="00E44639" w:rsidP="00E44639">
      <w:pPr>
        <w:autoSpaceDE w:val="0"/>
        <w:autoSpaceDN w:val="0"/>
        <w:adjustRightInd w:val="0"/>
        <w:spacing w:after="0" w:line="240" w:lineRule="auto"/>
        <w:jc w:val="center"/>
        <w:rPr>
          <w:rFonts w:ascii="Arial" w:hAnsi="Arial" w:cs="Arial"/>
          <w:color w:val="000000"/>
          <w:sz w:val="24"/>
          <w:szCs w:val="24"/>
        </w:rPr>
      </w:pPr>
      <w:r w:rsidRPr="008A409B">
        <w:rPr>
          <w:rFonts w:ascii="Arial" w:hAnsi="Arial" w:cs="Arial"/>
          <w:b/>
          <w:bCs/>
          <w:color w:val="000000"/>
          <w:sz w:val="24"/>
          <w:szCs w:val="24"/>
        </w:rPr>
        <w:t xml:space="preserve"> </w:t>
      </w:r>
    </w:p>
    <w:p w:rsidR="00E44639" w:rsidRPr="008A409B" w:rsidRDefault="00E44639" w:rsidP="008A409B">
      <w:pPr>
        <w:autoSpaceDE w:val="0"/>
        <w:autoSpaceDN w:val="0"/>
        <w:adjustRightInd w:val="0"/>
        <w:spacing w:after="0" w:line="240" w:lineRule="auto"/>
        <w:jc w:val="both"/>
        <w:rPr>
          <w:rFonts w:ascii="Arial" w:hAnsi="Arial" w:cs="Arial"/>
          <w:color w:val="000000"/>
          <w:sz w:val="24"/>
          <w:szCs w:val="24"/>
        </w:rPr>
      </w:pPr>
      <w:r w:rsidRPr="008A409B">
        <w:rPr>
          <w:rFonts w:ascii="Arial" w:hAnsi="Arial" w:cs="Arial"/>
          <w:color w:val="000000"/>
          <w:sz w:val="24"/>
          <w:szCs w:val="24"/>
        </w:rPr>
        <w:t>Classroom ob</w:t>
      </w:r>
      <w:r w:rsidR="008A6F5F" w:rsidRPr="008A409B">
        <w:rPr>
          <w:rFonts w:ascii="Arial" w:hAnsi="Arial" w:cs="Arial"/>
          <w:color w:val="000000"/>
          <w:sz w:val="24"/>
          <w:szCs w:val="24"/>
        </w:rPr>
        <w:t>servations are now common place.</w:t>
      </w:r>
      <w:r w:rsidRPr="008A409B">
        <w:rPr>
          <w:rFonts w:ascii="Arial" w:hAnsi="Arial" w:cs="Arial"/>
          <w:color w:val="000000"/>
          <w:sz w:val="24"/>
          <w:szCs w:val="24"/>
        </w:rPr>
        <w:t xml:space="preserve"> They are used for monitoring the q</w:t>
      </w:r>
      <w:r w:rsidR="008A6F5F" w:rsidRPr="008A409B">
        <w:rPr>
          <w:rFonts w:ascii="Arial" w:hAnsi="Arial" w:cs="Arial"/>
          <w:color w:val="000000"/>
          <w:sz w:val="24"/>
          <w:szCs w:val="24"/>
        </w:rPr>
        <w:t>uality of teaching and learning</w:t>
      </w:r>
      <w:r w:rsidRPr="008A409B">
        <w:rPr>
          <w:rFonts w:ascii="Arial" w:hAnsi="Arial" w:cs="Arial"/>
          <w:color w:val="000000"/>
          <w:sz w:val="24"/>
          <w:szCs w:val="24"/>
        </w:rPr>
        <w:t xml:space="preserve"> and also as a means of supporting teachers in improving their practice. For appraisal purposes</w:t>
      </w:r>
      <w:r w:rsidR="00FF616D" w:rsidRPr="008A409B">
        <w:rPr>
          <w:rFonts w:ascii="Arial" w:hAnsi="Arial" w:cs="Arial"/>
          <w:color w:val="000000"/>
          <w:sz w:val="24"/>
          <w:szCs w:val="24"/>
        </w:rPr>
        <w:t>,</w:t>
      </w:r>
      <w:r w:rsidRPr="008A409B">
        <w:rPr>
          <w:rFonts w:ascii="Arial" w:hAnsi="Arial" w:cs="Arial"/>
          <w:color w:val="000000"/>
          <w:sz w:val="24"/>
          <w:szCs w:val="24"/>
        </w:rPr>
        <w:t xml:space="preserve"> it makes sense for the performance reviewer to be the person who undertakes observations that relate to appraisal targets. Peers are likely to be involved in observations that feature as part of the professional learning agreed with a teacher, aimed at supporting them in achieving specific targets relating to classroom practice. </w:t>
      </w:r>
    </w:p>
    <w:p w:rsidR="008A409B" w:rsidRPr="008A409B" w:rsidRDefault="008A409B" w:rsidP="008A409B">
      <w:pPr>
        <w:autoSpaceDE w:val="0"/>
        <w:autoSpaceDN w:val="0"/>
        <w:adjustRightInd w:val="0"/>
        <w:spacing w:after="0" w:line="240" w:lineRule="auto"/>
        <w:jc w:val="both"/>
        <w:rPr>
          <w:rFonts w:ascii="Arial" w:hAnsi="Arial" w:cs="Arial"/>
          <w:color w:val="000000"/>
          <w:sz w:val="24"/>
          <w:szCs w:val="24"/>
        </w:rPr>
      </w:pPr>
    </w:p>
    <w:p w:rsidR="00E44639" w:rsidRPr="008A409B" w:rsidRDefault="00E44639" w:rsidP="008A409B">
      <w:pPr>
        <w:autoSpaceDE w:val="0"/>
        <w:autoSpaceDN w:val="0"/>
        <w:adjustRightInd w:val="0"/>
        <w:spacing w:after="0" w:line="240" w:lineRule="auto"/>
        <w:jc w:val="both"/>
        <w:rPr>
          <w:rFonts w:ascii="Arial" w:hAnsi="Arial" w:cs="Arial"/>
          <w:color w:val="000000"/>
          <w:sz w:val="24"/>
          <w:szCs w:val="24"/>
        </w:rPr>
      </w:pPr>
      <w:r w:rsidRPr="008A409B">
        <w:rPr>
          <w:rFonts w:ascii="Arial" w:hAnsi="Arial" w:cs="Arial"/>
          <w:color w:val="000000"/>
          <w:sz w:val="24"/>
          <w:szCs w:val="24"/>
        </w:rPr>
        <w:t xml:space="preserve">As effective appraisal focuses on a teacher’s overall performance as well as on specific agreed targets, it is sensible for any observations undertaken to form part of the evidence used in appraisal review meetings. </w:t>
      </w:r>
    </w:p>
    <w:p w:rsidR="00883FA3" w:rsidRPr="008A409B" w:rsidRDefault="00883FA3" w:rsidP="00E44639">
      <w:pPr>
        <w:autoSpaceDE w:val="0"/>
        <w:autoSpaceDN w:val="0"/>
        <w:adjustRightInd w:val="0"/>
        <w:spacing w:after="0" w:line="240" w:lineRule="auto"/>
        <w:jc w:val="center"/>
        <w:rPr>
          <w:rFonts w:ascii="Arial" w:hAnsi="Arial" w:cs="Arial"/>
          <w:b/>
          <w:bCs/>
          <w:color w:val="000000"/>
          <w:sz w:val="24"/>
          <w:szCs w:val="24"/>
        </w:rPr>
      </w:pPr>
    </w:p>
    <w:p w:rsidR="00E44639" w:rsidRPr="008A409B" w:rsidRDefault="00E44639" w:rsidP="00E44639">
      <w:pPr>
        <w:autoSpaceDE w:val="0"/>
        <w:autoSpaceDN w:val="0"/>
        <w:adjustRightInd w:val="0"/>
        <w:spacing w:after="0" w:line="240" w:lineRule="auto"/>
        <w:jc w:val="center"/>
        <w:rPr>
          <w:rFonts w:ascii="Arial" w:hAnsi="Arial" w:cs="Arial"/>
          <w:b/>
          <w:bCs/>
          <w:color w:val="000000"/>
          <w:sz w:val="24"/>
          <w:szCs w:val="24"/>
        </w:rPr>
      </w:pPr>
      <w:r w:rsidRPr="008A409B">
        <w:rPr>
          <w:rFonts w:ascii="Arial" w:hAnsi="Arial" w:cs="Arial"/>
          <w:b/>
          <w:bCs/>
          <w:color w:val="000000"/>
          <w:sz w:val="24"/>
          <w:szCs w:val="24"/>
        </w:rPr>
        <w:t xml:space="preserve">Lesson Observation Guidelines </w:t>
      </w:r>
    </w:p>
    <w:p w:rsidR="00883FA3" w:rsidRPr="008A409B" w:rsidRDefault="00883FA3" w:rsidP="00E44639">
      <w:pPr>
        <w:autoSpaceDE w:val="0"/>
        <w:autoSpaceDN w:val="0"/>
        <w:adjustRightInd w:val="0"/>
        <w:spacing w:after="0" w:line="240" w:lineRule="auto"/>
        <w:jc w:val="center"/>
        <w:rPr>
          <w:rFonts w:ascii="Arial" w:hAnsi="Arial" w:cs="Arial"/>
          <w:color w:val="000000"/>
          <w:sz w:val="24"/>
          <w:szCs w:val="24"/>
        </w:rPr>
      </w:pPr>
    </w:p>
    <w:p w:rsidR="00E44639" w:rsidRPr="008A409B" w:rsidRDefault="00E44639" w:rsidP="008A409B">
      <w:pPr>
        <w:autoSpaceDE w:val="0"/>
        <w:autoSpaceDN w:val="0"/>
        <w:adjustRightInd w:val="0"/>
        <w:spacing w:after="0" w:line="240" w:lineRule="auto"/>
        <w:jc w:val="both"/>
        <w:rPr>
          <w:rFonts w:ascii="Arial" w:hAnsi="Arial" w:cs="Arial"/>
          <w:color w:val="000000"/>
          <w:sz w:val="24"/>
          <w:szCs w:val="24"/>
        </w:rPr>
      </w:pPr>
      <w:r w:rsidRPr="008A409B">
        <w:rPr>
          <w:rFonts w:ascii="Arial" w:hAnsi="Arial" w:cs="Arial"/>
          <w:iCs/>
          <w:color w:val="000000"/>
          <w:sz w:val="24"/>
          <w:szCs w:val="24"/>
        </w:rPr>
        <w:t>These guidelines refer to lesson observations undertaken as part of the</w:t>
      </w:r>
      <w:r w:rsidR="00883FA3" w:rsidRPr="008A409B">
        <w:rPr>
          <w:rFonts w:ascii="Arial" w:hAnsi="Arial" w:cs="Arial"/>
          <w:iCs/>
          <w:color w:val="000000"/>
          <w:sz w:val="24"/>
          <w:szCs w:val="24"/>
        </w:rPr>
        <w:t xml:space="preserve"> monitoring and</w:t>
      </w:r>
      <w:r w:rsidRPr="008A409B">
        <w:rPr>
          <w:rFonts w:ascii="Arial" w:hAnsi="Arial" w:cs="Arial"/>
          <w:iCs/>
          <w:color w:val="000000"/>
          <w:sz w:val="24"/>
          <w:szCs w:val="24"/>
        </w:rPr>
        <w:t xml:space="preserve"> appraisal arrangements in school. </w:t>
      </w:r>
    </w:p>
    <w:p w:rsidR="008A409B" w:rsidRPr="008A409B" w:rsidRDefault="008A409B" w:rsidP="00E44639">
      <w:pPr>
        <w:autoSpaceDE w:val="0"/>
        <w:autoSpaceDN w:val="0"/>
        <w:adjustRightInd w:val="0"/>
        <w:spacing w:after="0" w:line="240" w:lineRule="auto"/>
        <w:jc w:val="center"/>
        <w:rPr>
          <w:rFonts w:ascii="Arial" w:hAnsi="Arial" w:cs="Arial"/>
          <w:b/>
          <w:bCs/>
          <w:color w:val="000000"/>
          <w:sz w:val="24"/>
          <w:szCs w:val="24"/>
        </w:rPr>
      </w:pPr>
    </w:p>
    <w:p w:rsidR="00883FA3" w:rsidRPr="008A409B" w:rsidRDefault="00E44639" w:rsidP="00E44639">
      <w:pPr>
        <w:autoSpaceDE w:val="0"/>
        <w:autoSpaceDN w:val="0"/>
        <w:adjustRightInd w:val="0"/>
        <w:spacing w:after="0" w:line="240" w:lineRule="auto"/>
        <w:jc w:val="center"/>
        <w:rPr>
          <w:rFonts w:ascii="Arial" w:hAnsi="Arial" w:cs="Arial"/>
          <w:b/>
          <w:bCs/>
          <w:color w:val="000000"/>
          <w:sz w:val="24"/>
          <w:szCs w:val="24"/>
        </w:rPr>
      </w:pPr>
      <w:r w:rsidRPr="008A409B">
        <w:rPr>
          <w:rFonts w:ascii="Arial" w:hAnsi="Arial" w:cs="Arial"/>
          <w:b/>
          <w:bCs/>
          <w:color w:val="000000"/>
          <w:sz w:val="24"/>
          <w:szCs w:val="24"/>
        </w:rPr>
        <w:t>Purposes</w:t>
      </w:r>
    </w:p>
    <w:p w:rsidR="00E44639" w:rsidRPr="008A409B" w:rsidRDefault="00E44639" w:rsidP="00E44639">
      <w:pPr>
        <w:autoSpaceDE w:val="0"/>
        <w:autoSpaceDN w:val="0"/>
        <w:adjustRightInd w:val="0"/>
        <w:spacing w:after="0" w:line="240" w:lineRule="auto"/>
        <w:jc w:val="center"/>
        <w:rPr>
          <w:rFonts w:ascii="Arial" w:hAnsi="Arial" w:cs="Arial"/>
          <w:color w:val="000000"/>
          <w:sz w:val="24"/>
          <w:szCs w:val="24"/>
        </w:rPr>
      </w:pPr>
      <w:r w:rsidRPr="008A409B">
        <w:rPr>
          <w:rFonts w:ascii="Arial" w:hAnsi="Arial" w:cs="Arial"/>
          <w:b/>
          <w:bCs/>
          <w:color w:val="000000"/>
          <w:sz w:val="24"/>
          <w:szCs w:val="24"/>
        </w:rPr>
        <w:t xml:space="preserve"> </w:t>
      </w:r>
    </w:p>
    <w:p w:rsidR="00883FA3" w:rsidRPr="008A409B" w:rsidRDefault="00E44639" w:rsidP="008A409B">
      <w:pPr>
        <w:autoSpaceDE w:val="0"/>
        <w:autoSpaceDN w:val="0"/>
        <w:adjustRightInd w:val="0"/>
        <w:spacing w:after="0" w:line="240" w:lineRule="auto"/>
        <w:jc w:val="both"/>
        <w:rPr>
          <w:rFonts w:ascii="Arial" w:hAnsi="Arial" w:cs="Arial"/>
          <w:color w:val="000000"/>
          <w:sz w:val="24"/>
          <w:szCs w:val="24"/>
        </w:rPr>
      </w:pPr>
      <w:r w:rsidRPr="008A409B">
        <w:rPr>
          <w:rFonts w:ascii="Arial" w:hAnsi="Arial" w:cs="Arial"/>
          <w:color w:val="000000"/>
          <w:sz w:val="24"/>
          <w:szCs w:val="24"/>
        </w:rPr>
        <w:t>Classroom observations are used to monitor the quality of teaching and learning in school as a part of school self-evaluation and per</w:t>
      </w:r>
      <w:r w:rsidR="00883FA3" w:rsidRPr="008A409B">
        <w:rPr>
          <w:rFonts w:ascii="Arial" w:hAnsi="Arial" w:cs="Arial"/>
          <w:color w:val="000000"/>
          <w:sz w:val="24"/>
          <w:szCs w:val="24"/>
        </w:rPr>
        <w:t xml:space="preserve">formance management. All observations are an essential part of </w:t>
      </w:r>
      <w:r w:rsidRPr="008A409B">
        <w:rPr>
          <w:rFonts w:ascii="Arial" w:hAnsi="Arial" w:cs="Arial"/>
          <w:color w:val="000000"/>
          <w:sz w:val="24"/>
          <w:szCs w:val="24"/>
        </w:rPr>
        <w:t>a culture of continuous improvement by helping individuals develop their professional practice.</w:t>
      </w:r>
    </w:p>
    <w:p w:rsidR="00E44639" w:rsidRPr="008A409B" w:rsidRDefault="00E44639" w:rsidP="008A409B">
      <w:pPr>
        <w:autoSpaceDE w:val="0"/>
        <w:autoSpaceDN w:val="0"/>
        <w:adjustRightInd w:val="0"/>
        <w:spacing w:after="0" w:line="240" w:lineRule="auto"/>
        <w:jc w:val="both"/>
        <w:rPr>
          <w:rFonts w:ascii="Arial" w:hAnsi="Arial" w:cs="Arial"/>
          <w:color w:val="000000"/>
          <w:sz w:val="24"/>
          <w:szCs w:val="24"/>
        </w:rPr>
      </w:pPr>
      <w:r w:rsidRPr="008A409B">
        <w:rPr>
          <w:rFonts w:ascii="Arial" w:hAnsi="Arial" w:cs="Arial"/>
          <w:color w:val="000000"/>
          <w:sz w:val="24"/>
          <w:szCs w:val="24"/>
        </w:rPr>
        <w:t xml:space="preserve"> </w:t>
      </w:r>
    </w:p>
    <w:p w:rsidR="00883FA3" w:rsidRPr="008A409B" w:rsidRDefault="00E44639" w:rsidP="00E44639">
      <w:pPr>
        <w:autoSpaceDE w:val="0"/>
        <w:autoSpaceDN w:val="0"/>
        <w:adjustRightInd w:val="0"/>
        <w:spacing w:after="0" w:line="240" w:lineRule="auto"/>
        <w:jc w:val="center"/>
        <w:rPr>
          <w:rFonts w:ascii="Arial" w:hAnsi="Arial" w:cs="Arial"/>
          <w:b/>
          <w:bCs/>
          <w:color w:val="000000"/>
          <w:sz w:val="24"/>
          <w:szCs w:val="24"/>
        </w:rPr>
      </w:pPr>
      <w:r w:rsidRPr="008A409B">
        <w:rPr>
          <w:rFonts w:ascii="Arial" w:hAnsi="Arial" w:cs="Arial"/>
          <w:b/>
          <w:bCs/>
          <w:color w:val="000000"/>
          <w:sz w:val="24"/>
          <w:szCs w:val="24"/>
        </w:rPr>
        <w:t>Principles</w:t>
      </w:r>
    </w:p>
    <w:p w:rsidR="00E44639" w:rsidRPr="008A409B" w:rsidRDefault="00E44639" w:rsidP="00E44639">
      <w:pPr>
        <w:autoSpaceDE w:val="0"/>
        <w:autoSpaceDN w:val="0"/>
        <w:adjustRightInd w:val="0"/>
        <w:spacing w:after="0" w:line="240" w:lineRule="auto"/>
        <w:jc w:val="center"/>
        <w:rPr>
          <w:rFonts w:ascii="Arial" w:hAnsi="Arial" w:cs="Arial"/>
          <w:color w:val="000000"/>
          <w:sz w:val="24"/>
          <w:szCs w:val="24"/>
        </w:rPr>
      </w:pPr>
      <w:r w:rsidRPr="008A409B">
        <w:rPr>
          <w:rFonts w:ascii="Arial" w:hAnsi="Arial" w:cs="Arial"/>
          <w:b/>
          <w:bCs/>
          <w:color w:val="000000"/>
          <w:sz w:val="24"/>
          <w:szCs w:val="24"/>
        </w:rPr>
        <w:t xml:space="preserve"> </w:t>
      </w:r>
    </w:p>
    <w:p w:rsidR="00E44639" w:rsidRPr="008A409B" w:rsidRDefault="00E44639" w:rsidP="00883FA3">
      <w:pPr>
        <w:autoSpaceDE w:val="0"/>
        <w:autoSpaceDN w:val="0"/>
        <w:adjustRightInd w:val="0"/>
        <w:spacing w:after="0" w:line="240" w:lineRule="auto"/>
        <w:rPr>
          <w:rFonts w:ascii="Arial" w:hAnsi="Arial" w:cs="Arial"/>
          <w:color w:val="000000"/>
          <w:sz w:val="24"/>
          <w:szCs w:val="24"/>
        </w:rPr>
      </w:pPr>
      <w:r w:rsidRPr="008A409B">
        <w:rPr>
          <w:rFonts w:ascii="Arial" w:hAnsi="Arial" w:cs="Arial"/>
          <w:color w:val="000000"/>
          <w:sz w:val="24"/>
          <w:szCs w:val="24"/>
        </w:rPr>
        <w:t>Classroom ob</w:t>
      </w:r>
      <w:r w:rsidR="008A6F5F" w:rsidRPr="008A409B">
        <w:rPr>
          <w:rFonts w:ascii="Arial" w:hAnsi="Arial" w:cs="Arial"/>
          <w:color w:val="000000"/>
          <w:sz w:val="24"/>
          <w:szCs w:val="24"/>
        </w:rPr>
        <w:t>servations relating to</w:t>
      </w:r>
      <w:r w:rsidR="00FF616D" w:rsidRPr="008A409B">
        <w:rPr>
          <w:rFonts w:ascii="Arial" w:hAnsi="Arial" w:cs="Arial"/>
          <w:color w:val="000000"/>
          <w:sz w:val="24"/>
          <w:szCs w:val="24"/>
        </w:rPr>
        <w:t xml:space="preserve"> performance management</w:t>
      </w:r>
      <w:r w:rsidRPr="008A409B">
        <w:rPr>
          <w:rFonts w:ascii="Arial" w:hAnsi="Arial" w:cs="Arial"/>
          <w:color w:val="000000"/>
          <w:sz w:val="24"/>
          <w:szCs w:val="24"/>
        </w:rPr>
        <w:t xml:space="preserve">: </w:t>
      </w:r>
    </w:p>
    <w:p w:rsidR="00883FA3" w:rsidRPr="008A409B" w:rsidRDefault="00883FA3" w:rsidP="00883FA3">
      <w:pPr>
        <w:autoSpaceDE w:val="0"/>
        <w:autoSpaceDN w:val="0"/>
        <w:adjustRightInd w:val="0"/>
        <w:spacing w:after="0" w:line="240" w:lineRule="auto"/>
        <w:rPr>
          <w:rFonts w:ascii="Arial" w:hAnsi="Arial" w:cs="Arial"/>
          <w:color w:val="000000"/>
          <w:sz w:val="24"/>
          <w:szCs w:val="24"/>
        </w:rPr>
      </w:pPr>
    </w:p>
    <w:p w:rsidR="00E44639" w:rsidRDefault="00E44639" w:rsidP="00883FA3">
      <w:pPr>
        <w:numPr>
          <w:ilvl w:val="0"/>
          <w:numId w:val="28"/>
        </w:numPr>
        <w:autoSpaceDE w:val="0"/>
        <w:autoSpaceDN w:val="0"/>
        <w:adjustRightInd w:val="0"/>
        <w:spacing w:after="0" w:line="240" w:lineRule="auto"/>
        <w:rPr>
          <w:rFonts w:ascii="Arial" w:hAnsi="Arial" w:cs="Arial"/>
          <w:color w:val="000000"/>
          <w:sz w:val="24"/>
          <w:szCs w:val="24"/>
        </w:rPr>
      </w:pPr>
      <w:r w:rsidRPr="008A409B">
        <w:rPr>
          <w:rFonts w:ascii="Arial" w:hAnsi="Arial" w:cs="Arial"/>
          <w:color w:val="000000"/>
          <w:sz w:val="24"/>
          <w:szCs w:val="24"/>
        </w:rPr>
        <w:t xml:space="preserve">Should provide evidence of a teacher’s pedagogical skills </w:t>
      </w:r>
    </w:p>
    <w:p w:rsidR="008A409B" w:rsidRPr="008A409B" w:rsidRDefault="008A409B" w:rsidP="008A409B">
      <w:pPr>
        <w:autoSpaceDE w:val="0"/>
        <w:autoSpaceDN w:val="0"/>
        <w:adjustRightInd w:val="0"/>
        <w:spacing w:after="0" w:line="240" w:lineRule="auto"/>
        <w:rPr>
          <w:rFonts w:ascii="Arial" w:hAnsi="Arial" w:cs="Arial"/>
          <w:color w:val="000000"/>
          <w:sz w:val="24"/>
          <w:szCs w:val="24"/>
        </w:rPr>
      </w:pPr>
    </w:p>
    <w:p w:rsidR="00E44639" w:rsidRPr="008A409B" w:rsidRDefault="00E44639" w:rsidP="00883FA3">
      <w:pPr>
        <w:numPr>
          <w:ilvl w:val="0"/>
          <w:numId w:val="28"/>
        </w:numPr>
        <w:autoSpaceDE w:val="0"/>
        <w:autoSpaceDN w:val="0"/>
        <w:adjustRightInd w:val="0"/>
        <w:spacing w:after="0" w:line="240" w:lineRule="auto"/>
        <w:rPr>
          <w:rFonts w:ascii="Arial" w:hAnsi="Arial" w:cs="Arial"/>
          <w:color w:val="000000"/>
          <w:sz w:val="24"/>
          <w:szCs w:val="24"/>
        </w:rPr>
      </w:pPr>
      <w:r w:rsidRPr="008A409B">
        <w:rPr>
          <w:rFonts w:ascii="Arial" w:hAnsi="Arial" w:cs="Arial"/>
          <w:color w:val="000000"/>
          <w:sz w:val="24"/>
          <w:szCs w:val="24"/>
        </w:rPr>
        <w:t xml:space="preserve">Should be supportive and developmental </w:t>
      </w:r>
    </w:p>
    <w:p w:rsidR="008A409B" w:rsidRDefault="008A409B" w:rsidP="008A409B">
      <w:pPr>
        <w:autoSpaceDE w:val="0"/>
        <w:autoSpaceDN w:val="0"/>
        <w:adjustRightInd w:val="0"/>
        <w:spacing w:after="0" w:line="240" w:lineRule="auto"/>
        <w:ind w:left="720"/>
        <w:rPr>
          <w:rFonts w:ascii="Arial" w:hAnsi="Arial" w:cs="Arial"/>
          <w:color w:val="000000"/>
          <w:sz w:val="24"/>
          <w:szCs w:val="24"/>
        </w:rPr>
      </w:pPr>
    </w:p>
    <w:p w:rsidR="00E44639" w:rsidRPr="008A409B" w:rsidRDefault="00E44639" w:rsidP="00E41B4B">
      <w:pPr>
        <w:numPr>
          <w:ilvl w:val="0"/>
          <w:numId w:val="28"/>
        </w:numPr>
        <w:autoSpaceDE w:val="0"/>
        <w:autoSpaceDN w:val="0"/>
        <w:adjustRightInd w:val="0"/>
        <w:spacing w:after="0" w:line="240" w:lineRule="auto"/>
        <w:ind w:left="720" w:hanging="720"/>
        <w:rPr>
          <w:rFonts w:ascii="Arial" w:hAnsi="Arial" w:cs="Arial"/>
          <w:color w:val="000000"/>
          <w:sz w:val="24"/>
          <w:szCs w:val="24"/>
        </w:rPr>
      </w:pPr>
      <w:r w:rsidRPr="008A409B">
        <w:rPr>
          <w:rFonts w:ascii="Arial" w:hAnsi="Arial" w:cs="Arial"/>
          <w:color w:val="000000"/>
          <w:sz w:val="24"/>
          <w:szCs w:val="24"/>
        </w:rPr>
        <w:t xml:space="preserve">Should be multi-purpose, wherever possible, to minimise the potential burden of observations </w:t>
      </w:r>
    </w:p>
    <w:p w:rsidR="008A409B" w:rsidRDefault="008A409B" w:rsidP="008A409B">
      <w:pPr>
        <w:autoSpaceDE w:val="0"/>
        <w:autoSpaceDN w:val="0"/>
        <w:adjustRightInd w:val="0"/>
        <w:spacing w:after="0" w:line="240" w:lineRule="auto"/>
        <w:rPr>
          <w:rFonts w:ascii="Arial" w:hAnsi="Arial" w:cs="Arial"/>
          <w:color w:val="000000"/>
          <w:sz w:val="24"/>
          <w:szCs w:val="24"/>
        </w:rPr>
      </w:pPr>
    </w:p>
    <w:p w:rsidR="00E41B4B" w:rsidRDefault="00E44639" w:rsidP="00571A6C">
      <w:pPr>
        <w:numPr>
          <w:ilvl w:val="0"/>
          <w:numId w:val="28"/>
        </w:numPr>
        <w:autoSpaceDE w:val="0"/>
        <w:autoSpaceDN w:val="0"/>
        <w:adjustRightInd w:val="0"/>
        <w:spacing w:after="0" w:line="240" w:lineRule="auto"/>
        <w:ind w:left="720" w:hanging="720"/>
        <w:rPr>
          <w:rFonts w:ascii="Arial" w:hAnsi="Arial" w:cs="Arial"/>
          <w:color w:val="000000"/>
          <w:sz w:val="24"/>
          <w:szCs w:val="24"/>
        </w:rPr>
      </w:pPr>
      <w:r w:rsidRPr="008A409B">
        <w:rPr>
          <w:rFonts w:ascii="Arial" w:hAnsi="Arial" w:cs="Arial"/>
          <w:color w:val="000000"/>
          <w:sz w:val="24"/>
          <w:szCs w:val="24"/>
        </w:rPr>
        <w:lastRenderedPageBreak/>
        <w:t xml:space="preserve">Should be undertaken in accordance with the school’s </w:t>
      </w:r>
      <w:r w:rsidR="00FF616D" w:rsidRPr="008A409B">
        <w:rPr>
          <w:rFonts w:ascii="Arial" w:hAnsi="Arial" w:cs="Arial"/>
          <w:color w:val="000000"/>
          <w:sz w:val="24"/>
          <w:szCs w:val="24"/>
        </w:rPr>
        <w:t xml:space="preserve">performance management </w:t>
      </w:r>
      <w:r w:rsidR="00E41B4B" w:rsidRPr="008A409B">
        <w:rPr>
          <w:rFonts w:ascii="Arial" w:hAnsi="Arial" w:cs="Arial"/>
          <w:color w:val="000000"/>
          <w:sz w:val="24"/>
          <w:szCs w:val="24"/>
        </w:rPr>
        <w:t>policy</w:t>
      </w:r>
    </w:p>
    <w:p w:rsidR="00571A6C" w:rsidRPr="008A409B" w:rsidRDefault="00571A6C" w:rsidP="00571A6C">
      <w:pPr>
        <w:autoSpaceDE w:val="0"/>
        <w:autoSpaceDN w:val="0"/>
        <w:adjustRightInd w:val="0"/>
        <w:spacing w:after="0" w:line="240" w:lineRule="auto"/>
        <w:ind w:left="720"/>
        <w:rPr>
          <w:rFonts w:ascii="Arial" w:hAnsi="Arial" w:cs="Arial"/>
          <w:color w:val="000000"/>
          <w:sz w:val="24"/>
          <w:szCs w:val="24"/>
        </w:rPr>
      </w:pPr>
    </w:p>
    <w:p w:rsidR="00E44639" w:rsidRDefault="00E44639" w:rsidP="00E41B4B">
      <w:pPr>
        <w:numPr>
          <w:ilvl w:val="0"/>
          <w:numId w:val="28"/>
        </w:numPr>
        <w:autoSpaceDE w:val="0"/>
        <w:autoSpaceDN w:val="0"/>
        <w:adjustRightInd w:val="0"/>
        <w:spacing w:after="0" w:line="240" w:lineRule="auto"/>
        <w:ind w:left="720" w:hanging="720"/>
        <w:rPr>
          <w:rFonts w:ascii="Arial" w:hAnsi="Arial" w:cs="Arial"/>
          <w:color w:val="000000"/>
          <w:sz w:val="24"/>
          <w:szCs w:val="24"/>
        </w:rPr>
      </w:pPr>
      <w:r w:rsidRPr="008A409B">
        <w:rPr>
          <w:rFonts w:ascii="Arial" w:hAnsi="Arial" w:cs="Arial"/>
          <w:color w:val="000000"/>
          <w:sz w:val="24"/>
          <w:szCs w:val="24"/>
        </w:rPr>
        <w:t xml:space="preserve">Will be undertaken by performance reviewers but may also be done by other school </w:t>
      </w:r>
      <w:r w:rsidR="00883FA3" w:rsidRPr="008A409B">
        <w:rPr>
          <w:rFonts w:ascii="Arial" w:hAnsi="Arial" w:cs="Arial"/>
          <w:color w:val="000000"/>
          <w:sz w:val="24"/>
          <w:szCs w:val="24"/>
        </w:rPr>
        <w:t xml:space="preserve"> </w:t>
      </w:r>
      <w:r w:rsidRPr="008A409B">
        <w:rPr>
          <w:rFonts w:ascii="Arial" w:hAnsi="Arial" w:cs="Arial"/>
          <w:color w:val="000000"/>
          <w:sz w:val="24"/>
          <w:szCs w:val="24"/>
        </w:rPr>
        <w:t>leaders who have appropriate professional expertise, for example subject leaders</w:t>
      </w:r>
    </w:p>
    <w:p w:rsidR="00307AE5" w:rsidRPr="008A409B" w:rsidRDefault="00307AE5" w:rsidP="00307AE5">
      <w:pPr>
        <w:autoSpaceDE w:val="0"/>
        <w:autoSpaceDN w:val="0"/>
        <w:adjustRightInd w:val="0"/>
        <w:spacing w:after="0" w:line="240" w:lineRule="auto"/>
        <w:ind w:left="720"/>
        <w:rPr>
          <w:rFonts w:ascii="Arial" w:hAnsi="Arial" w:cs="Arial"/>
          <w:color w:val="000000"/>
          <w:sz w:val="24"/>
          <w:szCs w:val="24"/>
        </w:rPr>
      </w:pPr>
    </w:p>
    <w:p w:rsidR="00E44639" w:rsidRPr="008A409B" w:rsidRDefault="00E44639" w:rsidP="00E41B4B">
      <w:pPr>
        <w:pStyle w:val="ListParagraph"/>
        <w:numPr>
          <w:ilvl w:val="0"/>
          <w:numId w:val="28"/>
        </w:numPr>
        <w:autoSpaceDE w:val="0"/>
        <w:autoSpaceDN w:val="0"/>
        <w:adjustRightInd w:val="0"/>
        <w:spacing w:after="0" w:line="240" w:lineRule="auto"/>
        <w:ind w:left="0"/>
        <w:rPr>
          <w:rFonts w:ascii="Arial" w:hAnsi="Arial" w:cs="Arial"/>
          <w:color w:val="000000"/>
          <w:sz w:val="24"/>
          <w:szCs w:val="24"/>
        </w:rPr>
      </w:pPr>
      <w:r w:rsidRPr="008A409B">
        <w:rPr>
          <w:rFonts w:ascii="Arial" w:hAnsi="Arial" w:cs="Arial"/>
          <w:color w:val="000000"/>
          <w:sz w:val="24"/>
          <w:szCs w:val="24"/>
        </w:rPr>
        <w:t>In the case of teachers, will be undertaken only by those with QTS</w:t>
      </w:r>
    </w:p>
    <w:p w:rsidR="00307AE5" w:rsidRDefault="00307AE5" w:rsidP="00307AE5">
      <w:pPr>
        <w:pStyle w:val="ListParagraph"/>
        <w:autoSpaceDE w:val="0"/>
        <w:autoSpaceDN w:val="0"/>
        <w:adjustRightInd w:val="0"/>
        <w:spacing w:after="0" w:line="240" w:lineRule="auto"/>
        <w:ind w:left="0"/>
        <w:rPr>
          <w:rFonts w:ascii="Arial" w:hAnsi="Arial" w:cs="Arial"/>
          <w:color w:val="000000"/>
          <w:sz w:val="24"/>
          <w:szCs w:val="24"/>
        </w:rPr>
      </w:pPr>
    </w:p>
    <w:p w:rsidR="00E44639" w:rsidRPr="008A409B" w:rsidRDefault="00E44639" w:rsidP="00E41B4B">
      <w:pPr>
        <w:pStyle w:val="ListParagraph"/>
        <w:numPr>
          <w:ilvl w:val="0"/>
          <w:numId w:val="28"/>
        </w:numPr>
        <w:autoSpaceDE w:val="0"/>
        <w:autoSpaceDN w:val="0"/>
        <w:adjustRightInd w:val="0"/>
        <w:spacing w:after="0" w:line="240" w:lineRule="auto"/>
        <w:ind w:left="0"/>
        <w:rPr>
          <w:rFonts w:ascii="Arial" w:hAnsi="Arial" w:cs="Arial"/>
          <w:color w:val="000000"/>
          <w:sz w:val="24"/>
          <w:szCs w:val="24"/>
        </w:rPr>
      </w:pPr>
      <w:r w:rsidRPr="008A409B">
        <w:rPr>
          <w:rFonts w:ascii="Arial" w:hAnsi="Arial" w:cs="Arial"/>
          <w:color w:val="000000"/>
          <w:sz w:val="24"/>
          <w:szCs w:val="24"/>
        </w:rPr>
        <w:t>Should be made possible by sufficient timetable release time being provided</w:t>
      </w:r>
    </w:p>
    <w:p w:rsidR="00307AE5" w:rsidRDefault="00307AE5" w:rsidP="00307AE5">
      <w:pPr>
        <w:pStyle w:val="ListParagraph"/>
        <w:autoSpaceDE w:val="0"/>
        <w:autoSpaceDN w:val="0"/>
        <w:adjustRightInd w:val="0"/>
        <w:spacing w:after="0" w:line="240" w:lineRule="auto"/>
        <w:ind w:left="0"/>
        <w:rPr>
          <w:rFonts w:ascii="Arial" w:hAnsi="Arial" w:cs="Arial"/>
          <w:color w:val="000000"/>
          <w:sz w:val="24"/>
          <w:szCs w:val="24"/>
        </w:rPr>
      </w:pPr>
    </w:p>
    <w:p w:rsidR="00E44639" w:rsidRPr="008A409B" w:rsidRDefault="00E44639" w:rsidP="00E41B4B">
      <w:pPr>
        <w:pStyle w:val="ListParagraph"/>
        <w:numPr>
          <w:ilvl w:val="0"/>
          <w:numId w:val="28"/>
        </w:numPr>
        <w:autoSpaceDE w:val="0"/>
        <w:autoSpaceDN w:val="0"/>
        <w:adjustRightInd w:val="0"/>
        <w:spacing w:after="0" w:line="240" w:lineRule="auto"/>
        <w:ind w:left="0"/>
        <w:rPr>
          <w:rFonts w:ascii="Arial" w:hAnsi="Arial" w:cs="Arial"/>
          <w:color w:val="000000"/>
          <w:sz w:val="24"/>
          <w:szCs w:val="24"/>
        </w:rPr>
      </w:pPr>
      <w:r w:rsidRPr="008A409B">
        <w:rPr>
          <w:rFonts w:ascii="Arial" w:hAnsi="Arial" w:cs="Arial"/>
          <w:color w:val="000000"/>
          <w:sz w:val="24"/>
          <w:szCs w:val="24"/>
        </w:rPr>
        <w:t>Will not be done in PPA time (unless requested/agreed by both parties)</w:t>
      </w:r>
    </w:p>
    <w:p w:rsidR="00E44639" w:rsidRPr="008A409B" w:rsidRDefault="00E44639" w:rsidP="00E41B4B">
      <w:pPr>
        <w:autoSpaceDE w:val="0"/>
        <w:autoSpaceDN w:val="0"/>
        <w:adjustRightInd w:val="0"/>
        <w:spacing w:after="0" w:line="240" w:lineRule="auto"/>
        <w:rPr>
          <w:rFonts w:ascii="Arial" w:hAnsi="Arial" w:cs="Arial"/>
          <w:color w:val="000000"/>
          <w:sz w:val="24"/>
          <w:szCs w:val="24"/>
        </w:rPr>
      </w:pPr>
    </w:p>
    <w:p w:rsidR="00E44639" w:rsidRPr="008A409B" w:rsidRDefault="00E44639" w:rsidP="00E41B4B">
      <w:pPr>
        <w:autoSpaceDE w:val="0"/>
        <w:autoSpaceDN w:val="0"/>
        <w:adjustRightInd w:val="0"/>
        <w:spacing w:after="0" w:line="240" w:lineRule="auto"/>
        <w:ind w:firstLine="720"/>
        <w:jc w:val="center"/>
        <w:rPr>
          <w:rFonts w:ascii="Arial" w:hAnsi="Arial" w:cs="Arial"/>
          <w:b/>
          <w:bCs/>
          <w:color w:val="000000"/>
          <w:sz w:val="24"/>
          <w:szCs w:val="24"/>
        </w:rPr>
      </w:pPr>
      <w:r w:rsidRPr="008A409B">
        <w:rPr>
          <w:rFonts w:ascii="Arial" w:hAnsi="Arial" w:cs="Arial"/>
          <w:b/>
          <w:bCs/>
          <w:color w:val="000000"/>
          <w:sz w:val="24"/>
          <w:szCs w:val="24"/>
        </w:rPr>
        <w:t xml:space="preserve">Frequency and Duration </w:t>
      </w:r>
    </w:p>
    <w:p w:rsidR="00E44639" w:rsidRPr="008A409B" w:rsidRDefault="00E44639" w:rsidP="00E41B4B">
      <w:pPr>
        <w:autoSpaceDE w:val="0"/>
        <w:autoSpaceDN w:val="0"/>
        <w:adjustRightInd w:val="0"/>
        <w:spacing w:after="0" w:line="240" w:lineRule="auto"/>
        <w:ind w:firstLine="720"/>
        <w:jc w:val="center"/>
        <w:rPr>
          <w:rFonts w:ascii="Arial" w:hAnsi="Arial" w:cs="Arial"/>
          <w:color w:val="000000"/>
          <w:sz w:val="24"/>
          <w:szCs w:val="24"/>
        </w:rPr>
      </w:pPr>
    </w:p>
    <w:p w:rsidR="00E44639" w:rsidRPr="008A409B" w:rsidRDefault="00E44639" w:rsidP="008A409B">
      <w:pPr>
        <w:autoSpaceDE w:val="0"/>
        <w:autoSpaceDN w:val="0"/>
        <w:adjustRightInd w:val="0"/>
        <w:spacing w:after="0" w:line="240" w:lineRule="auto"/>
        <w:jc w:val="both"/>
        <w:rPr>
          <w:rFonts w:ascii="Arial" w:hAnsi="Arial" w:cs="Arial"/>
          <w:color w:val="000000"/>
          <w:sz w:val="24"/>
          <w:szCs w:val="24"/>
        </w:rPr>
      </w:pPr>
      <w:r w:rsidRPr="008A409B">
        <w:rPr>
          <w:rFonts w:ascii="Arial" w:hAnsi="Arial" w:cs="Arial"/>
          <w:color w:val="000000"/>
          <w:sz w:val="24"/>
          <w:szCs w:val="24"/>
        </w:rPr>
        <w:t xml:space="preserve">The focus of classroom observations </w:t>
      </w:r>
      <w:r w:rsidR="008A6F5F" w:rsidRPr="008A409B">
        <w:rPr>
          <w:rFonts w:ascii="Arial" w:hAnsi="Arial" w:cs="Arial"/>
          <w:color w:val="000000"/>
          <w:sz w:val="24"/>
          <w:szCs w:val="24"/>
        </w:rPr>
        <w:t>to be undertaken in relation to</w:t>
      </w:r>
      <w:r w:rsidR="00883FA3" w:rsidRPr="008A409B">
        <w:rPr>
          <w:rFonts w:ascii="Arial" w:hAnsi="Arial" w:cs="Arial"/>
          <w:color w:val="000000"/>
          <w:sz w:val="24"/>
          <w:szCs w:val="24"/>
        </w:rPr>
        <w:t xml:space="preserve"> performance management</w:t>
      </w:r>
      <w:r w:rsidRPr="008A409B">
        <w:rPr>
          <w:rFonts w:ascii="Arial" w:hAnsi="Arial" w:cs="Arial"/>
          <w:color w:val="000000"/>
          <w:sz w:val="24"/>
          <w:szCs w:val="24"/>
        </w:rPr>
        <w:t xml:space="preserve"> should be agreed in the review meeting statement at the start of the review cycle, if possible. Precise times and dates do not need to be finalised in the review meeting. However, when agreeing the timing of observations for performance management, teachers should have reasonable notice of when they will o</w:t>
      </w:r>
      <w:r w:rsidR="00293B11" w:rsidRPr="008A409B">
        <w:rPr>
          <w:rFonts w:ascii="Arial" w:hAnsi="Arial" w:cs="Arial"/>
          <w:color w:val="000000"/>
          <w:sz w:val="24"/>
          <w:szCs w:val="24"/>
        </w:rPr>
        <w:t>ccur (</w:t>
      </w:r>
      <w:r w:rsidR="008A6F5F" w:rsidRPr="008A409B">
        <w:rPr>
          <w:rFonts w:ascii="Arial" w:hAnsi="Arial" w:cs="Arial"/>
          <w:color w:val="000000"/>
          <w:sz w:val="24"/>
          <w:szCs w:val="24"/>
        </w:rPr>
        <w:t xml:space="preserve">5 </w:t>
      </w:r>
      <w:r w:rsidR="00293B11" w:rsidRPr="008A409B">
        <w:rPr>
          <w:rFonts w:ascii="Arial" w:hAnsi="Arial" w:cs="Arial"/>
          <w:color w:val="000000"/>
          <w:sz w:val="24"/>
          <w:szCs w:val="24"/>
        </w:rPr>
        <w:t xml:space="preserve">working </w:t>
      </w:r>
      <w:r w:rsidR="0024454D" w:rsidRPr="008A409B">
        <w:rPr>
          <w:rFonts w:ascii="Arial" w:hAnsi="Arial" w:cs="Arial"/>
          <w:color w:val="000000"/>
          <w:sz w:val="24"/>
          <w:szCs w:val="24"/>
        </w:rPr>
        <w:t>days’ notice</w:t>
      </w:r>
      <w:r w:rsidRPr="008A409B">
        <w:rPr>
          <w:rFonts w:ascii="Arial" w:hAnsi="Arial" w:cs="Arial"/>
          <w:color w:val="000000"/>
          <w:sz w:val="24"/>
          <w:szCs w:val="24"/>
        </w:rPr>
        <w:t xml:space="preserve">). The number of observations made will vary according to targets being worked on. If concerns arise during the review cycle it may be necessary to revise the number of observation agreed at the start of the cycle. </w:t>
      </w:r>
    </w:p>
    <w:p w:rsidR="00E41B4B" w:rsidRPr="008A409B" w:rsidRDefault="00E41B4B" w:rsidP="008A409B">
      <w:pPr>
        <w:autoSpaceDE w:val="0"/>
        <w:autoSpaceDN w:val="0"/>
        <w:adjustRightInd w:val="0"/>
        <w:spacing w:after="0" w:line="240" w:lineRule="auto"/>
        <w:jc w:val="both"/>
        <w:rPr>
          <w:rFonts w:ascii="Arial" w:hAnsi="Arial" w:cs="Arial"/>
          <w:color w:val="000000"/>
          <w:sz w:val="24"/>
          <w:szCs w:val="24"/>
        </w:rPr>
      </w:pPr>
    </w:p>
    <w:p w:rsidR="00E44639" w:rsidRPr="008A409B" w:rsidRDefault="00E44639" w:rsidP="008A409B">
      <w:pPr>
        <w:autoSpaceDE w:val="0"/>
        <w:autoSpaceDN w:val="0"/>
        <w:adjustRightInd w:val="0"/>
        <w:spacing w:after="0" w:line="240" w:lineRule="auto"/>
        <w:jc w:val="both"/>
        <w:rPr>
          <w:rFonts w:ascii="Arial" w:hAnsi="Arial" w:cs="Arial"/>
          <w:color w:val="000000"/>
          <w:sz w:val="24"/>
          <w:szCs w:val="24"/>
        </w:rPr>
      </w:pPr>
      <w:r w:rsidRPr="008A409B">
        <w:rPr>
          <w:rFonts w:ascii="Arial" w:hAnsi="Arial" w:cs="Arial"/>
          <w:color w:val="000000"/>
          <w:sz w:val="24"/>
          <w:szCs w:val="24"/>
        </w:rPr>
        <w:t xml:space="preserve">Observations may be for whole lessons or parts of lessons, depending on the agreed focus. </w:t>
      </w:r>
    </w:p>
    <w:p w:rsidR="00E41B4B" w:rsidRPr="008A409B" w:rsidRDefault="00E41B4B" w:rsidP="008A409B">
      <w:pPr>
        <w:autoSpaceDE w:val="0"/>
        <w:autoSpaceDN w:val="0"/>
        <w:adjustRightInd w:val="0"/>
        <w:spacing w:after="0" w:line="240" w:lineRule="auto"/>
        <w:jc w:val="both"/>
        <w:rPr>
          <w:rFonts w:ascii="Arial" w:hAnsi="Arial" w:cs="Arial"/>
          <w:color w:val="000000"/>
          <w:sz w:val="24"/>
          <w:szCs w:val="24"/>
        </w:rPr>
      </w:pPr>
    </w:p>
    <w:p w:rsidR="00E44639" w:rsidRPr="008A409B" w:rsidRDefault="00E44639" w:rsidP="008A409B">
      <w:pPr>
        <w:autoSpaceDE w:val="0"/>
        <w:autoSpaceDN w:val="0"/>
        <w:adjustRightInd w:val="0"/>
        <w:spacing w:after="0" w:line="240" w:lineRule="auto"/>
        <w:jc w:val="both"/>
        <w:rPr>
          <w:rFonts w:ascii="Arial" w:hAnsi="Arial" w:cs="Arial"/>
          <w:color w:val="000000"/>
          <w:sz w:val="24"/>
          <w:szCs w:val="24"/>
        </w:rPr>
      </w:pPr>
      <w:r w:rsidRPr="008A409B">
        <w:rPr>
          <w:rFonts w:ascii="Arial" w:hAnsi="Arial" w:cs="Arial"/>
          <w:color w:val="000000"/>
          <w:sz w:val="24"/>
          <w:szCs w:val="24"/>
        </w:rPr>
        <w:t xml:space="preserve">Teachers may be involved in observing and/or being observed as part of the support being provided to assist with achieving agreed targets. Beyond this, teachers </w:t>
      </w:r>
      <w:r w:rsidR="00293B11" w:rsidRPr="008A409B">
        <w:rPr>
          <w:rFonts w:ascii="Arial" w:hAnsi="Arial" w:cs="Arial"/>
          <w:color w:val="000000"/>
          <w:sz w:val="24"/>
          <w:szCs w:val="24"/>
        </w:rPr>
        <w:t xml:space="preserve">may </w:t>
      </w:r>
      <w:r w:rsidRPr="008A409B">
        <w:rPr>
          <w:rFonts w:ascii="Arial" w:hAnsi="Arial" w:cs="Arial"/>
          <w:color w:val="000000"/>
          <w:sz w:val="24"/>
          <w:szCs w:val="24"/>
        </w:rPr>
        <w:t>have the opportunity to engage in further classroom observations by agreement. For</w:t>
      </w:r>
      <w:r w:rsidR="00293B11" w:rsidRPr="008A409B">
        <w:rPr>
          <w:rFonts w:ascii="Arial" w:hAnsi="Arial" w:cs="Arial"/>
          <w:color w:val="000000"/>
          <w:sz w:val="24"/>
          <w:szCs w:val="24"/>
        </w:rPr>
        <w:t xml:space="preserve"> example, there may be opportunities to set up</w:t>
      </w:r>
      <w:r w:rsidRPr="008A409B">
        <w:rPr>
          <w:rFonts w:ascii="Arial" w:hAnsi="Arial" w:cs="Arial"/>
          <w:color w:val="000000"/>
          <w:sz w:val="24"/>
          <w:szCs w:val="24"/>
        </w:rPr>
        <w:t xml:space="preserve"> coaching pairs or triads and peer observations. </w:t>
      </w:r>
    </w:p>
    <w:p w:rsidR="00E41B4B" w:rsidRPr="008A409B" w:rsidRDefault="00E41B4B" w:rsidP="008A409B">
      <w:pPr>
        <w:autoSpaceDE w:val="0"/>
        <w:autoSpaceDN w:val="0"/>
        <w:adjustRightInd w:val="0"/>
        <w:spacing w:after="0" w:line="240" w:lineRule="auto"/>
        <w:jc w:val="both"/>
        <w:rPr>
          <w:rFonts w:ascii="Arial" w:hAnsi="Arial" w:cs="Arial"/>
          <w:color w:val="000000"/>
          <w:sz w:val="24"/>
          <w:szCs w:val="24"/>
        </w:rPr>
      </w:pPr>
    </w:p>
    <w:p w:rsidR="00E44639" w:rsidRPr="008A409B" w:rsidRDefault="00E44639" w:rsidP="008A409B">
      <w:pPr>
        <w:autoSpaceDE w:val="0"/>
        <w:autoSpaceDN w:val="0"/>
        <w:adjustRightInd w:val="0"/>
        <w:spacing w:after="0" w:line="240" w:lineRule="auto"/>
        <w:jc w:val="both"/>
        <w:rPr>
          <w:rFonts w:ascii="Arial" w:hAnsi="Arial" w:cs="Arial"/>
          <w:color w:val="000000"/>
          <w:sz w:val="24"/>
          <w:szCs w:val="24"/>
        </w:rPr>
      </w:pPr>
      <w:r w:rsidRPr="008A409B">
        <w:rPr>
          <w:rFonts w:ascii="Arial" w:hAnsi="Arial" w:cs="Arial"/>
          <w:color w:val="000000"/>
          <w:sz w:val="24"/>
          <w:szCs w:val="24"/>
        </w:rPr>
        <w:t>Any observations made by Ofsted or the local authority in relation to statutory duties fall outside normal</w:t>
      </w:r>
      <w:r w:rsidR="00293B11" w:rsidRPr="008A409B">
        <w:rPr>
          <w:rFonts w:ascii="Arial" w:hAnsi="Arial" w:cs="Arial"/>
          <w:color w:val="000000"/>
          <w:sz w:val="24"/>
          <w:szCs w:val="24"/>
        </w:rPr>
        <w:t xml:space="preserve"> cycle of</w:t>
      </w:r>
      <w:r w:rsidRPr="008A409B">
        <w:rPr>
          <w:rFonts w:ascii="Arial" w:hAnsi="Arial" w:cs="Arial"/>
          <w:color w:val="000000"/>
          <w:sz w:val="24"/>
          <w:szCs w:val="24"/>
        </w:rPr>
        <w:t xml:space="preserve"> observation arrangements.</w:t>
      </w:r>
    </w:p>
    <w:p w:rsidR="00293B11" w:rsidRPr="008A409B" w:rsidRDefault="00293B11" w:rsidP="008A409B">
      <w:pPr>
        <w:autoSpaceDE w:val="0"/>
        <w:autoSpaceDN w:val="0"/>
        <w:adjustRightInd w:val="0"/>
        <w:spacing w:after="0" w:line="240" w:lineRule="auto"/>
        <w:ind w:firstLine="720"/>
        <w:jc w:val="both"/>
        <w:rPr>
          <w:rFonts w:ascii="Arial" w:hAnsi="Arial" w:cs="Arial"/>
          <w:color w:val="000000"/>
          <w:sz w:val="24"/>
          <w:szCs w:val="24"/>
        </w:rPr>
      </w:pPr>
    </w:p>
    <w:p w:rsidR="00293B11" w:rsidRPr="008A409B" w:rsidRDefault="00293B11" w:rsidP="008A409B">
      <w:pPr>
        <w:autoSpaceDE w:val="0"/>
        <w:autoSpaceDN w:val="0"/>
        <w:adjustRightInd w:val="0"/>
        <w:spacing w:after="0" w:line="240" w:lineRule="auto"/>
        <w:jc w:val="both"/>
        <w:rPr>
          <w:rFonts w:ascii="Arial" w:hAnsi="Arial" w:cs="Arial"/>
          <w:color w:val="000000"/>
          <w:sz w:val="24"/>
          <w:szCs w:val="24"/>
        </w:rPr>
      </w:pPr>
      <w:r w:rsidRPr="008A409B">
        <w:rPr>
          <w:rFonts w:ascii="Arial" w:hAnsi="Arial" w:cs="Arial"/>
          <w:color w:val="000000"/>
          <w:sz w:val="24"/>
          <w:szCs w:val="24"/>
        </w:rPr>
        <w:t>At Cawood we are always looking to develop and improve our classroom practice to provide the very best education that we can offer.</w:t>
      </w:r>
    </w:p>
    <w:p w:rsidR="00E44639" w:rsidRPr="008A409B" w:rsidRDefault="00E44639" w:rsidP="00E41B4B">
      <w:pPr>
        <w:autoSpaceDE w:val="0"/>
        <w:autoSpaceDN w:val="0"/>
        <w:adjustRightInd w:val="0"/>
        <w:spacing w:after="0" w:line="240" w:lineRule="auto"/>
        <w:ind w:firstLine="720"/>
        <w:rPr>
          <w:rFonts w:ascii="Arial" w:hAnsi="Arial" w:cs="Arial"/>
          <w:color w:val="000000"/>
          <w:sz w:val="24"/>
          <w:szCs w:val="24"/>
        </w:rPr>
      </w:pPr>
    </w:p>
    <w:p w:rsidR="00E44639" w:rsidRPr="008A409B" w:rsidRDefault="00E44639" w:rsidP="00E41B4B">
      <w:pPr>
        <w:autoSpaceDE w:val="0"/>
        <w:autoSpaceDN w:val="0"/>
        <w:adjustRightInd w:val="0"/>
        <w:spacing w:after="0" w:line="240" w:lineRule="auto"/>
        <w:ind w:firstLine="720"/>
        <w:jc w:val="center"/>
        <w:rPr>
          <w:rFonts w:ascii="Arial" w:hAnsi="Arial" w:cs="Arial"/>
          <w:b/>
          <w:bCs/>
          <w:color w:val="000000"/>
          <w:sz w:val="24"/>
          <w:szCs w:val="24"/>
        </w:rPr>
      </w:pPr>
      <w:r w:rsidRPr="008A409B">
        <w:rPr>
          <w:rFonts w:ascii="Arial" w:hAnsi="Arial" w:cs="Arial"/>
          <w:b/>
          <w:bCs/>
          <w:color w:val="000000"/>
          <w:sz w:val="24"/>
          <w:szCs w:val="24"/>
        </w:rPr>
        <w:t>Effective classroom observations should:</w:t>
      </w:r>
    </w:p>
    <w:p w:rsidR="00293B11" w:rsidRPr="008A409B" w:rsidRDefault="00293B11" w:rsidP="00E41B4B">
      <w:pPr>
        <w:autoSpaceDE w:val="0"/>
        <w:autoSpaceDN w:val="0"/>
        <w:adjustRightInd w:val="0"/>
        <w:spacing w:after="0" w:line="240" w:lineRule="auto"/>
        <w:ind w:firstLine="720"/>
        <w:jc w:val="center"/>
        <w:rPr>
          <w:rFonts w:ascii="Arial" w:hAnsi="Arial" w:cs="Arial"/>
          <w:color w:val="000000"/>
          <w:sz w:val="24"/>
          <w:szCs w:val="24"/>
        </w:rPr>
      </w:pPr>
    </w:p>
    <w:p w:rsidR="00E44639" w:rsidRPr="008A409B" w:rsidRDefault="00E44639" w:rsidP="008A409B">
      <w:pPr>
        <w:numPr>
          <w:ilvl w:val="0"/>
          <w:numId w:val="29"/>
        </w:numPr>
        <w:autoSpaceDE w:val="0"/>
        <w:autoSpaceDN w:val="0"/>
        <w:adjustRightInd w:val="0"/>
        <w:spacing w:after="0" w:line="240" w:lineRule="auto"/>
        <w:ind w:hanging="720"/>
        <w:jc w:val="both"/>
        <w:rPr>
          <w:rFonts w:ascii="Arial" w:hAnsi="Arial" w:cs="Arial"/>
          <w:color w:val="000000"/>
          <w:sz w:val="24"/>
          <w:szCs w:val="24"/>
        </w:rPr>
      </w:pPr>
      <w:r w:rsidRPr="008A409B">
        <w:rPr>
          <w:rFonts w:ascii="Arial" w:hAnsi="Arial" w:cs="Arial"/>
          <w:color w:val="000000"/>
          <w:sz w:val="24"/>
          <w:szCs w:val="24"/>
        </w:rPr>
        <w:t xml:space="preserve">Provide a performance reviewer with evidence of the quality of a reviewee’s classroom practice (quality of teaching and learning) </w:t>
      </w:r>
    </w:p>
    <w:p w:rsidR="00307AE5" w:rsidRDefault="00307AE5" w:rsidP="00307AE5">
      <w:pPr>
        <w:autoSpaceDE w:val="0"/>
        <w:autoSpaceDN w:val="0"/>
        <w:adjustRightInd w:val="0"/>
        <w:spacing w:after="0" w:line="240" w:lineRule="auto"/>
        <w:jc w:val="both"/>
        <w:rPr>
          <w:rFonts w:ascii="Arial" w:hAnsi="Arial" w:cs="Arial"/>
          <w:color w:val="000000"/>
          <w:sz w:val="24"/>
          <w:szCs w:val="24"/>
        </w:rPr>
      </w:pPr>
    </w:p>
    <w:p w:rsidR="00E44639" w:rsidRDefault="00E44639" w:rsidP="00307AE5">
      <w:pPr>
        <w:numPr>
          <w:ilvl w:val="0"/>
          <w:numId w:val="29"/>
        </w:numPr>
        <w:autoSpaceDE w:val="0"/>
        <w:autoSpaceDN w:val="0"/>
        <w:adjustRightInd w:val="0"/>
        <w:spacing w:after="0" w:line="240" w:lineRule="auto"/>
        <w:ind w:hanging="720"/>
        <w:jc w:val="both"/>
        <w:rPr>
          <w:rFonts w:ascii="Arial" w:hAnsi="Arial" w:cs="Arial"/>
          <w:color w:val="000000"/>
          <w:sz w:val="24"/>
          <w:szCs w:val="24"/>
        </w:rPr>
      </w:pPr>
      <w:r w:rsidRPr="008A409B">
        <w:rPr>
          <w:rFonts w:ascii="Arial" w:hAnsi="Arial" w:cs="Arial"/>
          <w:color w:val="000000"/>
          <w:sz w:val="24"/>
          <w:szCs w:val="24"/>
        </w:rPr>
        <w:t xml:space="preserve">Help the headteacher develop an overview of the quality of teaching and learning in school </w:t>
      </w:r>
    </w:p>
    <w:p w:rsidR="00307AE5" w:rsidRPr="008A409B" w:rsidRDefault="00307AE5" w:rsidP="00307AE5">
      <w:pPr>
        <w:autoSpaceDE w:val="0"/>
        <w:autoSpaceDN w:val="0"/>
        <w:adjustRightInd w:val="0"/>
        <w:spacing w:after="0" w:line="240" w:lineRule="auto"/>
        <w:ind w:left="720"/>
        <w:jc w:val="both"/>
        <w:rPr>
          <w:rFonts w:ascii="Arial" w:hAnsi="Arial" w:cs="Arial"/>
          <w:color w:val="000000"/>
          <w:sz w:val="24"/>
          <w:szCs w:val="24"/>
        </w:rPr>
      </w:pPr>
    </w:p>
    <w:p w:rsidR="00E44639" w:rsidRPr="008A409B" w:rsidRDefault="00E44639" w:rsidP="008A409B">
      <w:pPr>
        <w:numPr>
          <w:ilvl w:val="0"/>
          <w:numId w:val="29"/>
        </w:numPr>
        <w:autoSpaceDE w:val="0"/>
        <w:autoSpaceDN w:val="0"/>
        <w:adjustRightInd w:val="0"/>
        <w:spacing w:after="0" w:line="240" w:lineRule="auto"/>
        <w:ind w:hanging="720"/>
        <w:jc w:val="both"/>
        <w:rPr>
          <w:rFonts w:ascii="Arial" w:hAnsi="Arial" w:cs="Arial"/>
          <w:color w:val="000000"/>
          <w:sz w:val="24"/>
          <w:szCs w:val="24"/>
        </w:rPr>
      </w:pPr>
      <w:r w:rsidRPr="008A409B">
        <w:rPr>
          <w:rFonts w:ascii="Arial" w:hAnsi="Arial" w:cs="Arial"/>
          <w:color w:val="000000"/>
          <w:sz w:val="24"/>
          <w:szCs w:val="24"/>
        </w:rPr>
        <w:t xml:space="preserve">Provide teachers with feedback on practice which aids reflection and self-evaluation and helps continuous development </w:t>
      </w:r>
    </w:p>
    <w:p w:rsidR="00307AE5" w:rsidRDefault="00307AE5" w:rsidP="00307AE5">
      <w:pPr>
        <w:autoSpaceDE w:val="0"/>
        <w:autoSpaceDN w:val="0"/>
        <w:adjustRightInd w:val="0"/>
        <w:spacing w:after="0" w:line="240" w:lineRule="auto"/>
        <w:jc w:val="both"/>
        <w:rPr>
          <w:rFonts w:ascii="Arial" w:hAnsi="Arial" w:cs="Arial"/>
          <w:color w:val="000000"/>
          <w:sz w:val="24"/>
          <w:szCs w:val="24"/>
        </w:rPr>
      </w:pPr>
    </w:p>
    <w:p w:rsidR="00E44639" w:rsidRPr="008A409B" w:rsidRDefault="00E44639" w:rsidP="008A409B">
      <w:pPr>
        <w:numPr>
          <w:ilvl w:val="0"/>
          <w:numId w:val="29"/>
        </w:numPr>
        <w:autoSpaceDE w:val="0"/>
        <w:autoSpaceDN w:val="0"/>
        <w:adjustRightInd w:val="0"/>
        <w:spacing w:after="0" w:line="240" w:lineRule="auto"/>
        <w:ind w:left="0" w:firstLine="0"/>
        <w:jc w:val="both"/>
        <w:rPr>
          <w:rFonts w:ascii="Arial" w:hAnsi="Arial" w:cs="Arial"/>
          <w:color w:val="000000"/>
          <w:sz w:val="24"/>
          <w:szCs w:val="24"/>
        </w:rPr>
      </w:pPr>
      <w:r w:rsidRPr="008A409B">
        <w:rPr>
          <w:rFonts w:ascii="Arial" w:hAnsi="Arial" w:cs="Arial"/>
          <w:color w:val="000000"/>
          <w:sz w:val="24"/>
          <w:szCs w:val="24"/>
        </w:rPr>
        <w:t xml:space="preserve">Identify and celebrate good practice </w:t>
      </w:r>
    </w:p>
    <w:p w:rsidR="00307AE5" w:rsidRDefault="00307AE5" w:rsidP="00307AE5">
      <w:pPr>
        <w:autoSpaceDE w:val="0"/>
        <w:autoSpaceDN w:val="0"/>
        <w:adjustRightInd w:val="0"/>
        <w:spacing w:after="0" w:line="240" w:lineRule="auto"/>
        <w:ind w:left="720"/>
        <w:jc w:val="both"/>
        <w:rPr>
          <w:rFonts w:ascii="Arial" w:hAnsi="Arial" w:cs="Arial"/>
          <w:color w:val="000000"/>
          <w:sz w:val="24"/>
          <w:szCs w:val="24"/>
        </w:rPr>
      </w:pPr>
    </w:p>
    <w:p w:rsidR="00E44639" w:rsidRPr="008A409B" w:rsidRDefault="00E44639" w:rsidP="008A409B">
      <w:pPr>
        <w:numPr>
          <w:ilvl w:val="0"/>
          <w:numId w:val="29"/>
        </w:numPr>
        <w:autoSpaceDE w:val="0"/>
        <w:autoSpaceDN w:val="0"/>
        <w:adjustRightInd w:val="0"/>
        <w:spacing w:after="0" w:line="240" w:lineRule="auto"/>
        <w:ind w:hanging="720"/>
        <w:jc w:val="both"/>
        <w:rPr>
          <w:rFonts w:ascii="Arial" w:hAnsi="Arial" w:cs="Arial"/>
          <w:color w:val="000000"/>
          <w:sz w:val="24"/>
          <w:szCs w:val="24"/>
        </w:rPr>
      </w:pPr>
      <w:r w:rsidRPr="008A409B">
        <w:rPr>
          <w:rFonts w:ascii="Arial" w:hAnsi="Arial" w:cs="Arial"/>
          <w:color w:val="000000"/>
          <w:sz w:val="24"/>
          <w:szCs w:val="24"/>
        </w:rPr>
        <w:t xml:space="preserve">Help to improve classroom performance by identifying areas for development which will extend expertise </w:t>
      </w:r>
    </w:p>
    <w:p w:rsidR="00E44639" w:rsidRDefault="00E44639" w:rsidP="00E41B4B">
      <w:pPr>
        <w:autoSpaceDE w:val="0"/>
        <w:autoSpaceDN w:val="0"/>
        <w:adjustRightInd w:val="0"/>
        <w:spacing w:after="0" w:line="240" w:lineRule="auto"/>
        <w:ind w:firstLine="720"/>
        <w:rPr>
          <w:rFonts w:ascii="Arial" w:hAnsi="Arial" w:cs="Arial"/>
          <w:color w:val="000000"/>
          <w:sz w:val="24"/>
          <w:szCs w:val="24"/>
        </w:rPr>
      </w:pPr>
    </w:p>
    <w:p w:rsidR="008D4D15" w:rsidRPr="008A409B" w:rsidRDefault="008D4D15" w:rsidP="00E41B4B">
      <w:pPr>
        <w:autoSpaceDE w:val="0"/>
        <w:autoSpaceDN w:val="0"/>
        <w:adjustRightInd w:val="0"/>
        <w:spacing w:after="0" w:line="240" w:lineRule="auto"/>
        <w:ind w:firstLine="720"/>
        <w:rPr>
          <w:rFonts w:ascii="Arial" w:hAnsi="Arial" w:cs="Arial"/>
          <w:color w:val="000000"/>
          <w:sz w:val="24"/>
          <w:szCs w:val="24"/>
        </w:rPr>
      </w:pPr>
      <w:bookmarkStart w:id="0" w:name="_GoBack"/>
      <w:bookmarkEnd w:id="0"/>
    </w:p>
    <w:p w:rsidR="00571A6C" w:rsidRDefault="00571A6C" w:rsidP="00E41B4B">
      <w:pPr>
        <w:autoSpaceDE w:val="0"/>
        <w:autoSpaceDN w:val="0"/>
        <w:adjustRightInd w:val="0"/>
        <w:spacing w:after="0" w:line="240" w:lineRule="auto"/>
        <w:ind w:firstLine="720"/>
        <w:jc w:val="center"/>
        <w:rPr>
          <w:rFonts w:ascii="Arial" w:hAnsi="Arial" w:cs="Arial"/>
          <w:b/>
          <w:bCs/>
          <w:color w:val="000000"/>
          <w:sz w:val="24"/>
          <w:szCs w:val="24"/>
        </w:rPr>
      </w:pPr>
    </w:p>
    <w:p w:rsidR="00E44639" w:rsidRPr="008A409B" w:rsidRDefault="00E44639" w:rsidP="00E41B4B">
      <w:pPr>
        <w:autoSpaceDE w:val="0"/>
        <w:autoSpaceDN w:val="0"/>
        <w:adjustRightInd w:val="0"/>
        <w:spacing w:after="0" w:line="240" w:lineRule="auto"/>
        <w:ind w:firstLine="720"/>
        <w:jc w:val="center"/>
        <w:rPr>
          <w:rFonts w:ascii="Arial" w:hAnsi="Arial" w:cs="Arial"/>
          <w:b/>
          <w:bCs/>
          <w:color w:val="000000"/>
          <w:sz w:val="24"/>
          <w:szCs w:val="24"/>
        </w:rPr>
      </w:pPr>
      <w:r w:rsidRPr="008A409B">
        <w:rPr>
          <w:rFonts w:ascii="Arial" w:hAnsi="Arial" w:cs="Arial"/>
          <w:b/>
          <w:bCs/>
          <w:color w:val="000000"/>
          <w:sz w:val="24"/>
          <w:szCs w:val="24"/>
        </w:rPr>
        <w:lastRenderedPageBreak/>
        <w:t>Planning</w:t>
      </w:r>
    </w:p>
    <w:p w:rsidR="00E44639" w:rsidRPr="008A409B" w:rsidRDefault="00E44639" w:rsidP="00E41B4B">
      <w:pPr>
        <w:autoSpaceDE w:val="0"/>
        <w:autoSpaceDN w:val="0"/>
        <w:adjustRightInd w:val="0"/>
        <w:spacing w:after="0" w:line="240" w:lineRule="auto"/>
        <w:ind w:firstLine="720"/>
        <w:jc w:val="center"/>
        <w:rPr>
          <w:rFonts w:ascii="Arial" w:hAnsi="Arial" w:cs="Arial"/>
          <w:color w:val="000000"/>
          <w:sz w:val="24"/>
          <w:szCs w:val="24"/>
        </w:rPr>
      </w:pPr>
      <w:r w:rsidRPr="008A409B">
        <w:rPr>
          <w:rFonts w:ascii="Arial" w:hAnsi="Arial" w:cs="Arial"/>
          <w:b/>
          <w:bCs/>
          <w:color w:val="000000"/>
          <w:sz w:val="24"/>
          <w:szCs w:val="24"/>
        </w:rPr>
        <w:t xml:space="preserve"> </w:t>
      </w:r>
    </w:p>
    <w:p w:rsidR="00293B11" w:rsidRPr="008A409B" w:rsidRDefault="00E44639" w:rsidP="008A409B">
      <w:pPr>
        <w:autoSpaceDE w:val="0"/>
        <w:autoSpaceDN w:val="0"/>
        <w:adjustRightInd w:val="0"/>
        <w:spacing w:after="0" w:line="240" w:lineRule="auto"/>
        <w:jc w:val="both"/>
        <w:rPr>
          <w:rFonts w:ascii="Arial" w:hAnsi="Arial" w:cs="Arial"/>
          <w:color w:val="000000"/>
          <w:sz w:val="24"/>
          <w:szCs w:val="24"/>
        </w:rPr>
      </w:pPr>
      <w:r w:rsidRPr="008A409B">
        <w:rPr>
          <w:rFonts w:ascii="Arial" w:hAnsi="Arial" w:cs="Arial"/>
          <w:color w:val="000000"/>
          <w:sz w:val="24"/>
          <w:szCs w:val="24"/>
        </w:rPr>
        <w:t>The focus of observations to be undertaken for appraisal purposes should be agreed in the planning and review statement at the beginning of the performance management cycle. Nearer to the time of observation, and at least five working days before it, the following should be firmed up:</w:t>
      </w:r>
    </w:p>
    <w:p w:rsidR="00E44639" w:rsidRPr="008A409B" w:rsidRDefault="00E44639" w:rsidP="008A409B">
      <w:pPr>
        <w:autoSpaceDE w:val="0"/>
        <w:autoSpaceDN w:val="0"/>
        <w:adjustRightInd w:val="0"/>
        <w:spacing w:after="0" w:line="240" w:lineRule="auto"/>
        <w:ind w:firstLine="720"/>
        <w:jc w:val="both"/>
        <w:rPr>
          <w:rFonts w:ascii="Arial" w:hAnsi="Arial" w:cs="Arial"/>
          <w:color w:val="000000"/>
          <w:sz w:val="24"/>
          <w:szCs w:val="24"/>
        </w:rPr>
      </w:pPr>
      <w:r w:rsidRPr="008A409B">
        <w:rPr>
          <w:rFonts w:ascii="Arial" w:hAnsi="Arial" w:cs="Arial"/>
          <w:color w:val="000000"/>
          <w:sz w:val="24"/>
          <w:szCs w:val="24"/>
        </w:rPr>
        <w:t xml:space="preserve"> </w:t>
      </w:r>
    </w:p>
    <w:p w:rsidR="00E44639" w:rsidRDefault="00E44639" w:rsidP="008A409B">
      <w:pPr>
        <w:pStyle w:val="ListParagraph"/>
        <w:numPr>
          <w:ilvl w:val="0"/>
          <w:numId w:val="30"/>
        </w:numPr>
        <w:autoSpaceDE w:val="0"/>
        <w:autoSpaceDN w:val="0"/>
        <w:adjustRightInd w:val="0"/>
        <w:spacing w:after="0" w:line="240" w:lineRule="auto"/>
        <w:ind w:hanging="720"/>
        <w:jc w:val="both"/>
        <w:rPr>
          <w:rFonts w:ascii="Arial" w:hAnsi="Arial" w:cs="Arial"/>
          <w:color w:val="000000"/>
          <w:sz w:val="24"/>
          <w:szCs w:val="24"/>
        </w:rPr>
      </w:pPr>
      <w:r w:rsidRPr="008A409B">
        <w:rPr>
          <w:rFonts w:ascii="Arial" w:hAnsi="Arial" w:cs="Arial"/>
          <w:color w:val="000000"/>
          <w:sz w:val="24"/>
          <w:szCs w:val="24"/>
        </w:rPr>
        <w:t xml:space="preserve">The exact focus for the observation and criteria to be used (if different to general lesson observation criteria) </w:t>
      </w:r>
    </w:p>
    <w:p w:rsidR="00571A6C" w:rsidRPr="008A409B" w:rsidRDefault="00571A6C" w:rsidP="00571A6C">
      <w:pPr>
        <w:pStyle w:val="ListParagraph"/>
        <w:autoSpaceDE w:val="0"/>
        <w:autoSpaceDN w:val="0"/>
        <w:adjustRightInd w:val="0"/>
        <w:spacing w:after="0" w:line="240" w:lineRule="auto"/>
        <w:jc w:val="both"/>
        <w:rPr>
          <w:rFonts w:ascii="Arial" w:hAnsi="Arial" w:cs="Arial"/>
          <w:color w:val="000000"/>
          <w:sz w:val="24"/>
          <w:szCs w:val="24"/>
        </w:rPr>
      </w:pPr>
    </w:p>
    <w:p w:rsidR="00E44639" w:rsidRDefault="00E44639" w:rsidP="008A409B">
      <w:pPr>
        <w:numPr>
          <w:ilvl w:val="0"/>
          <w:numId w:val="30"/>
        </w:numPr>
        <w:autoSpaceDE w:val="0"/>
        <w:autoSpaceDN w:val="0"/>
        <w:adjustRightInd w:val="0"/>
        <w:spacing w:after="0" w:line="240" w:lineRule="auto"/>
        <w:ind w:left="0" w:firstLine="0"/>
        <w:jc w:val="both"/>
        <w:rPr>
          <w:rFonts w:ascii="Arial" w:hAnsi="Arial" w:cs="Arial"/>
          <w:color w:val="000000"/>
          <w:sz w:val="24"/>
          <w:szCs w:val="24"/>
        </w:rPr>
      </w:pPr>
      <w:r w:rsidRPr="008A409B">
        <w:rPr>
          <w:rFonts w:ascii="Arial" w:hAnsi="Arial" w:cs="Arial"/>
          <w:color w:val="000000"/>
          <w:sz w:val="24"/>
          <w:szCs w:val="24"/>
        </w:rPr>
        <w:t xml:space="preserve">A time for the observation </w:t>
      </w:r>
    </w:p>
    <w:p w:rsidR="00571A6C" w:rsidRPr="008A409B" w:rsidRDefault="00571A6C" w:rsidP="00571A6C">
      <w:pPr>
        <w:autoSpaceDE w:val="0"/>
        <w:autoSpaceDN w:val="0"/>
        <w:adjustRightInd w:val="0"/>
        <w:spacing w:after="0" w:line="240" w:lineRule="auto"/>
        <w:jc w:val="both"/>
        <w:rPr>
          <w:rFonts w:ascii="Arial" w:hAnsi="Arial" w:cs="Arial"/>
          <w:color w:val="000000"/>
          <w:sz w:val="24"/>
          <w:szCs w:val="24"/>
        </w:rPr>
      </w:pPr>
    </w:p>
    <w:p w:rsidR="008A6F5F" w:rsidRPr="008A409B" w:rsidRDefault="00E44639" w:rsidP="008A409B">
      <w:pPr>
        <w:numPr>
          <w:ilvl w:val="0"/>
          <w:numId w:val="30"/>
        </w:numPr>
        <w:autoSpaceDE w:val="0"/>
        <w:autoSpaceDN w:val="0"/>
        <w:adjustRightInd w:val="0"/>
        <w:spacing w:after="0" w:line="240" w:lineRule="auto"/>
        <w:ind w:left="0" w:firstLine="0"/>
        <w:jc w:val="both"/>
        <w:rPr>
          <w:rFonts w:ascii="Arial" w:hAnsi="Arial" w:cs="Arial"/>
          <w:color w:val="000000"/>
          <w:sz w:val="24"/>
          <w:szCs w:val="24"/>
        </w:rPr>
      </w:pPr>
      <w:r w:rsidRPr="008A409B">
        <w:rPr>
          <w:rFonts w:ascii="Arial" w:hAnsi="Arial" w:cs="Arial"/>
          <w:color w:val="000000"/>
          <w:sz w:val="24"/>
          <w:szCs w:val="24"/>
        </w:rPr>
        <w:t>How and when the feedback will take place</w:t>
      </w:r>
    </w:p>
    <w:p w:rsidR="008A6F5F" w:rsidRPr="008A409B" w:rsidRDefault="008A6F5F" w:rsidP="00E41B4B">
      <w:pPr>
        <w:autoSpaceDE w:val="0"/>
        <w:autoSpaceDN w:val="0"/>
        <w:adjustRightInd w:val="0"/>
        <w:spacing w:after="0" w:line="240" w:lineRule="auto"/>
        <w:jc w:val="center"/>
        <w:rPr>
          <w:rFonts w:ascii="Arial" w:hAnsi="Arial" w:cs="Arial"/>
          <w:b/>
          <w:bCs/>
          <w:color w:val="000000"/>
          <w:sz w:val="24"/>
          <w:szCs w:val="24"/>
        </w:rPr>
      </w:pPr>
    </w:p>
    <w:p w:rsidR="00293B11" w:rsidRPr="008A409B" w:rsidRDefault="00E44639" w:rsidP="00E41B4B">
      <w:pPr>
        <w:autoSpaceDE w:val="0"/>
        <w:autoSpaceDN w:val="0"/>
        <w:adjustRightInd w:val="0"/>
        <w:spacing w:after="0" w:line="240" w:lineRule="auto"/>
        <w:jc w:val="center"/>
        <w:rPr>
          <w:rFonts w:ascii="Arial" w:hAnsi="Arial" w:cs="Arial"/>
          <w:b/>
          <w:bCs/>
          <w:color w:val="000000"/>
          <w:sz w:val="24"/>
          <w:szCs w:val="24"/>
        </w:rPr>
      </w:pPr>
      <w:r w:rsidRPr="008A409B">
        <w:rPr>
          <w:rFonts w:ascii="Arial" w:hAnsi="Arial" w:cs="Arial"/>
          <w:b/>
          <w:bCs/>
          <w:color w:val="000000"/>
          <w:sz w:val="24"/>
          <w:szCs w:val="24"/>
        </w:rPr>
        <w:t>Protocols and Methodology</w:t>
      </w:r>
    </w:p>
    <w:p w:rsidR="00E44639" w:rsidRPr="008A409B" w:rsidRDefault="00E44639" w:rsidP="00E41B4B">
      <w:pPr>
        <w:autoSpaceDE w:val="0"/>
        <w:autoSpaceDN w:val="0"/>
        <w:adjustRightInd w:val="0"/>
        <w:spacing w:after="0" w:line="240" w:lineRule="auto"/>
        <w:jc w:val="center"/>
        <w:rPr>
          <w:rFonts w:ascii="Arial" w:hAnsi="Arial" w:cs="Arial"/>
          <w:color w:val="000000"/>
          <w:sz w:val="24"/>
          <w:szCs w:val="24"/>
        </w:rPr>
      </w:pPr>
      <w:r w:rsidRPr="008A409B">
        <w:rPr>
          <w:rFonts w:ascii="Arial" w:hAnsi="Arial" w:cs="Arial"/>
          <w:b/>
          <w:bCs/>
          <w:color w:val="000000"/>
          <w:sz w:val="24"/>
          <w:szCs w:val="24"/>
        </w:rPr>
        <w:t xml:space="preserve"> </w:t>
      </w:r>
    </w:p>
    <w:p w:rsidR="00293B11" w:rsidRPr="008A409B" w:rsidRDefault="00E44639" w:rsidP="00E41B4B">
      <w:pPr>
        <w:autoSpaceDE w:val="0"/>
        <w:autoSpaceDN w:val="0"/>
        <w:adjustRightInd w:val="0"/>
        <w:spacing w:after="0" w:line="240" w:lineRule="auto"/>
        <w:rPr>
          <w:rFonts w:ascii="Arial" w:hAnsi="Arial" w:cs="Arial"/>
          <w:color w:val="000000"/>
          <w:sz w:val="24"/>
          <w:szCs w:val="24"/>
        </w:rPr>
      </w:pPr>
      <w:r w:rsidRPr="008A409B">
        <w:rPr>
          <w:rFonts w:ascii="Arial" w:hAnsi="Arial" w:cs="Arial"/>
          <w:color w:val="000000"/>
          <w:sz w:val="24"/>
          <w:szCs w:val="24"/>
        </w:rPr>
        <w:t>The teacher being observed should assist the process by:</w:t>
      </w:r>
    </w:p>
    <w:p w:rsidR="00E44639" w:rsidRPr="008A409B" w:rsidRDefault="00E44639" w:rsidP="00E41B4B">
      <w:pPr>
        <w:autoSpaceDE w:val="0"/>
        <w:autoSpaceDN w:val="0"/>
        <w:adjustRightInd w:val="0"/>
        <w:spacing w:after="0" w:line="240" w:lineRule="auto"/>
        <w:rPr>
          <w:rFonts w:ascii="Arial" w:hAnsi="Arial" w:cs="Arial"/>
          <w:color w:val="000000"/>
          <w:sz w:val="24"/>
          <w:szCs w:val="24"/>
        </w:rPr>
      </w:pPr>
      <w:r w:rsidRPr="008A409B">
        <w:rPr>
          <w:rFonts w:ascii="Arial" w:hAnsi="Arial" w:cs="Arial"/>
          <w:color w:val="000000"/>
          <w:sz w:val="24"/>
          <w:szCs w:val="24"/>
        </w:rPr>
        <w:t xml:space="preserve"> </w:t>
      </w:r>
    </w:p>
    <w:p w:rsidR="00E44639" w:rsidRPr="008A409B" w:rsidRDefault="00E44639" w:rsidP="00E41B4B">
      <w:pPr>
        <w:numPr>
          <w:ilvl w:val="0"/>
          <w:numId w:val="31"/>
        </w:numPr>
        <w:autoSpaceDE w:val="0"/>
        <w:autoSpaceDN w:val="0"/>
        <w:adjustRightInd w:val="0"/>
        <w:spacing w:after="0" w:line="240" w:lineRule="auto"/>
        <w:rPr>
          <w:rFonts w:ascii="Arial" w:hAnsi="Arial" w:cs="Arial"/>
          <w:color w:val="000000"/>
          <w:sz w:val="24"/>
          <w:szCs w:val="24"/>
        </w:rPr>
      </w:pPr>
      <w:r w:rsidRPr="008A409B">
        <w:rPr>
          <w:rFonts w:ascii="Arial" w:hAnsi="Arial" w:cs="Arial"/>
          <w:color w:val="000000"/>
          <w:sz w:val="24"/>
          <w:szCs w:val="24"/>
        </w:rPr>
        <w:t xml:space="preserve">Having relevant planning to hand, for example lesson plan or scheme of work </w:t>
      </w:r>
    </w:p>
    <w:p w:rsidR="00571A6C" w:rsidRDefault="00571A6C" w:rsidP="00571A6C">
      <w:pPr>
        <w:autoSpaceDE w:val="0"/>
        <w:autoSpaceDN w:val="0"/>
        <w:adjustRightInd w:val="0"/>
        <w:spacing w:after="0" w:line="240" w:lineRule="auto"/>
        <w:ind w:left="720"/>
        <w:rPr>
          <w:rFonts w:ascii="Arial" w:hAnsi="Arial" w:cs="Arial"/>
          <w:color w:val="000000"/>
          <w:sz w:val="24"/>
          <w:szCs w:val="24"/>
        </w:rPr>
      </w:pPr>
    </w:p>
    <w:p w:rsidR="00E44639" w:rsidRPr="008A409B" w:rsidRDefault="00E44639" w:rsidP="00E41B4B">
      <w:pPr>
        <w:numPr>
          <w:ilvl w:val="0"/>
          <w:numId w:val="31"/>
        </w:numPr>
        <w:autoSpaceDE w:val="0"/>
        <w:autoSpaceDN w:val="0"/>
        <w:adjustRightInd w:val="0"/>
        <w:spacing w:after="0" w:line="240" w:lineRule="auto"/>
        <w:ind w:left="720" w:hanging="720"/>
        <w:rPr>
          <w:rFonts w:ascii="Arial" w:hAnsi="Arial" w:cs="Arial"/>
          <w:color w:val="000000"/>
          <w:sz w:val="24"/>
          <w:szCs w:val="24"/>
        </w:rPr>
      </w:pPr>
      <w:r w:rsidRPr="008A409B">
        <w:rPr>
          <w:rFonts w:ascii="Arial" w:hAnsi="Arial" w:cs="Arial"/>
          <w:color w:val="000000"/>
          <w:sz w:val="24"/>
          <w:szCs w:val="24"/>
        </w:rPr>
        <w:t xml:space="preserve">Providing any relevant information on pupils, such as attainment data, pupil targets, grouping arrangements within class and location of pupils with SEN </w:t>
      </w:r>
    </w:p>
    <w:p w:rsidR="00E44639" w:rsidRPr="008A409B" w:rsidRDefault="00E44639" w:rsidP="00E44639">
      <w:pPr>
        <w:autoSpaceDE w:val="0"/>
        <w:autoSpaceDN w:val="0"/>
        <w:adjustRightInd w:val="0"/>
        <w:spacing w:after="0" w:line="240" w:lineRule="auto"/>
        <w:rPr>
          <w:rFonts w:ascii="Arial" w:hAnsi="Arial" w:cs="Arial"/>
          <w:color w:val="000000"/>
          <w:sz w:val="24"/>
          <w:szCs w:val="24"/>
        </w:rPr>
      </w:pPr>
    </w:p>
    <w:p w:rsidR="00E44639" w:rsidRPr="008A409B" w:rsidRDefault="00E44639" w:rsidP="00C61896">
      <w:pPr>
        <w:autoSpaceDE w:val="0"/>
        <w:autoSpaceDN w:val="0"/>
        <w:adjustRightInd w:val="0"/>
        <w:spacing w:after="0" w:line="240" w:lineRule="auto"/>
        <w:ind w:left="480" w:hanging="480"/>
        <w:jc w:val="center"/>
        <w:rPr>
          <w:rFonts w:ascii="Arial" w:hAnsi="Arial" w:cs="Arial"/>
          <w:b/>
          <w:color w:val="000000"/>
          <w:sz w:val="24"/>
          <w:szCs w:val="24"/>
          <w:u w:val="single"/>
        </w:rPr>
      </w:pPr>
      <w:r w:rsidRPr="008A409B">
        <w:rPr>
          <w:rFonts w:ascii="Arial" w:hAnsi="Arial" w:cs="Arial"/>
          <w:b/>
          <w:color w:val="000000"/>
          <w:sz w:val="24"/>
          <w:szCs w:val="24"/>
          <w:u w:val="single"/>
        </w:rPr>
        <w:t>The criteria used for lesson observation should:</w:t>
      </w:r>
    </w:p>
    <w:p w:rsidR="00E44639" w:rsidRPr="008A409B" w:rsidRDefault="00E44639" w:rsidP="00E44639">
      <w:pPr>
        <w:autoSpaceDE w:val="0"/>
        <w:autoSpaceDN w:val="0"/>
        <w:adjustRightInd w:val="0"/>
        <w:spacing w:after="0" w:line="240" w:lineRule="auto"/>
        <w:ind w:left="480" w:hanging="480"/>
        <w:rPr>
          <w:rFonts w:ascii="Arial" w:hAnsi="Arial" w:cs="Arial"/>
          <w:color w:val="000000"/>
          <w:sz w:val="24"/>
          <w:szCs w:val="24"/>
        </w:rPr>
      </w:pPr>
      <w:r w:rsidRPr="008A409B">
        <w:rPr>
          <w:rFonts w:ascii="Arial" w:hAnsi="Arial" w:cs="Arial"/>
          <w:color w:val="000000"/>
          <w:sz w:val="24"/>
          <w:szCs w:val="24"/>
          <w:u w:val="single"/>
        </w:rPr>
        <w:t xml:space="preserve"> </w:t>
      </w:r>
    </w:p>
    <w:p w:rsidR="00E44639" w:rsidRDefault="00E44639" w:rsidP="008A409B">
      <w:pPr>
        <w:numPr>
          <w:ilvl w:val="0"/>
          <w:numId w:val="32"/>
        </w:numPr>
        <w:autoSpaceDE w:val="0"/>
        <w:autoSpaceDN w:val="0"/>
        <w:adjustRightInd w:val="0"/>
        <w:spacing w:after="0" w:line="240" w:lineRule="auto"/>
        <w:ind w:left="709" w:hanging="709"/>
        <w:jc w:val="both"/>
        <w:rPr>
          <w:rFonts w:ascii="Arial" w:hAnsi="Arial" w:cs="Arial"/>
          <w:color w:val="000000"/>
          <w:sz w:val="24"/>
          <w:szCs w:val="24"/>
        </w:rPr>
      </w:pPr>
      <w:r w:rsidRPr="008A409B">
        <w:rPr>
          <w:rFonts w:ascii="Arial" w:hAnsi="Arial" w:cs="Arial"/>
          <w:color w:val="000000"/>
          <w:sz w:val="24"/>
          <w:szCs w:val="24"/>
        </w:rPr>
        <w:t xml:space="preserve">Be agreed and understood by the teacher being observed and the appraiser. For most lesson observations we will use our school’s lesson observation schedule but sometimes more detailed criteria will be appropriate. For example, if a teacher is working on improving questioning techniques, a schedule of what effective questioning involves may be used to support the observation. The important thing is always that the person being observed has a copy of and understands the criteria being used. </w:t>
      </w:r>
    </w:p>
    <w:p w:rsidR="00571A6C" w:rsidRPr="008A409B" w:rsidRDefault="00571A6C" w:rsidP="00571A6C">
      <w:pPr>
        <w:autoSpaceDE w:val="0"/>
        <w:autoSpaceDN w:val="0"/>
        <w:adjustRightInd w:val="0"/>
        <w:spacing w:after="0" w:line="240" w:lineRule="auto"/>
        <w:ind w:left="709"/>
        <w:jc w:val="both"/>
        <w:rPr>
          <w:rFonts w:ascii="Arial" w:hAnsi="Arial" w:cs="Arial"/>
          <w:color w:val="000000"/>
          <w:sz w:val="24"/>
          <w:szCs w:val="24"/>
        </w:rPr>
      </w:pPr>
    </w:p>
    <w:p w:rsidR="00E44639" w:rsidRPr="008A409B" w:rsidRDefault="00E44639" w:rsidP="008A409B">
      <w:pPr>
        <w:pStyle w:val="ListParagraph"/>
        <w:numPr>
          <w:ilvl w:val="0"/>
          <w:numId w:val="32"/>
        </w:numPr>
        <w:autoSpaceDE w:val="0"/>
        <w:autoSpaceDN w:val="0"/>
        <w:adjustRightInd w:val="0"/>
        <w:spacing w:after="0" w:line="240" w:lineRule="auto"/>
        <w:ind w:left="709" w:hanging="709"/>
        <w:jc w:val="both"/>
        <w:rPr>
          <w:rFonts w:ascii="Arial" w:hAnsi="Arial" w:cs="Arial"/>
          <w:color w:val="000000"/>
          <w:sz w:val="24"/>
          <w:szCs w:val="24"/>
        </w:rPr>
      </w:pPr>
      <w:r w:rsidRPr="008A409B">
        <w:rPr>
          <w:rFonts w:ascii="Arial" w:hAnsi="Arial" w:cs="Arial"/>
          <w:color w:val="000000"/>
          <w:sz w:val="24"/>
          <w:szCs w:val="24"/>
        </w:rPr>
        <w:t xml:space="preserve">Be used to evaluate the quality of teaching and learning </w:t>
      </w:r>
    </w:p>
    <w:p w:rsidR="00571A6C" w:rsidRDefault="00571A6C" w:rsidP="00571A6C">
      <w:pPr>
        <w:pStyle w:val="ListParagraph"/>
        <w:autoSpaceDE w:val="0"/>
        <w:autoSpaceDN w:val="0"/>
        <w:adjustRightInd w:val="0"/>
        <w:spacing w:after="0" w:line="240" w:lineRule="auto"/>
        <w:ind w:left="709"/>
        <w:jc w:val="both"/>
        <w:rPr>
          <w:rFonts w:ascii="Arial" w:hAnsi="Arial" w:cs="Arial"/>
          <w:color w:val="000000"/>
          <w:sz w:val="24"/>
          <w:szCs w:val="24"/>
        </w:rPr>
      </w:pPr>
    </w:p>
    <w:p w:rsidR="00E44639" w:rsidRPr="008A409B" w:rsidRDefault="00E44639" w:rsidP="008A409B">
      <w:pPr>
        <w:pStyle w:val="ListParagraph"/>
        <w:numPr>
          <w:ilvl w:val="0"/>
          <w:numId w:val="32"/>
        </w:numPr>
        <w:autoSpaceDE w:val="0"/>
        <w:autoSpaceDN w:val="0"/>
        <w:adjustRightInd w:val="0"/>
        <w:spacing w:after="0" w:line="240" w:lineRule="auto"/>
        <w:ind w:left="709" w:hanging="709"/>
        <w:jc w:val="both"/>
        <w:rPr>
          <w:rFonts w:ascii="Arial" w:hAnsi="Arial" w:cs="Arial"/>
          <w:color w:val="000000"/>
          <w:sz w:val="24"/>
          <w:szCs w:val="24"/>
        </w:rPr>
      </w:pPr>
      <w:r w:rsidRPr="008A409B">
        <w:rPr>
          <w:rFonts w:ascii="Arial" w:hAnsi="Arial" w:cs="Arial"/>
          <w:color w:val="000000"/>
          <w:sz w:val="24"/>
          <w:szCs w:val="24"/>
        </w:rPr>
        <w:t xml:space="preserve">Be used to provide constructive feedback and identify areas for possible improvement and development </w:t>
      </w:r>
    </w:p>
    <w:p w:rsidR="00E44639" w:rsidRPr="008A409B" w:rsidRDefault="00E44639" w:rsidP="008A409B">
      <w:pPr>
        <w:autoSpaceDE w:val="0"/>
        <w:autoSpaceDN w:val="0"/>
        <w:adjustRightInd w:val="0"/>
        <w:spacing w:after="0" w:line="240" w:lineRule="auto"/>
        <w:jc w:val="both"/>
        <w:rPr>
          <w:rFonts w:ascii="Arial" w:hAnsi="Arial" w:cs="Arial"/>
          <w:color w:val="000000"/>
          <w:sz w:val="24"/>
          <w:szCs w:val="24"/>
        </w:rPr>
      </w:pPr>
    </w:p>
    <w:p w:rsidR="00E44639" w:rsidRPr="008A409B" w:rsidRDefault="00E44639" w:rsidP="00E44639">
      <w:pPr>
        <w:autoSpaceDE w:val="0"/>
        <w:autoSpaceDN w:val="0"/>
        <w:adjustRightInd w:val="0"/>
        <w:spacing w:after="0" w:line="240" w:lineRule="auto"/>
        <w:jc w:val="center"/>
        <w:rPr>
          <w:rFonts w:ascii="Arial" w:hAnsi="Arial" w:cs="Arial"/>
          <w:b/>
          <w:color w:val="000000"/>
          <w:sz w:val="24"/>
          <w:szCs w:val="24"/>
          <w:u w:val="single"/>
        </w:rPr>
      </w:pPr>
      <w:r w:rsidRPr="008A409B">
        <w:rPr>
          <w:rFonts w:ascii="Arial" w:hAnsi="Arial" w:cs="Arial"/>
          <w:b/>
          <w:color w:val="000000"/>
          <w:sz w:val="24"/>
          <w:szCs w:val="24"/>
          <w:u w:val="single"/>
        </w:rPr>
        <w:t xml:space="preserve">All observers should demonstrate: </w:t>
      </w:r>
    </w:p>
    <w:p w:rsidR="00E44639" w:rsidRPr="008A409B" w:rsidRDefault="00E44639" w:rsidP="00E44639">
      <w:pPr>
        <w:autoSpaceDE w:val="0"/>
        <w:autoSpaceDN w:val="0"/>
        <w:adjustRightInd w:val="0"/>
        <w:spacing w:after="0" w:line="240" w:lineRule="auto"/>
        <w:jc w:val="center"/>
        <w:rPr>
          <w:rFonts w:ascii="Arial" w:hAnsi="Arial" w:cs="Arial"/>
          <w:color w:val="000000"/>
          <w:sz w:val="24"/>
          <w:szCs w:val="24"/>
        </w:rPr>
      </w:pPr>
    </w:p>
    <w:p w:rsidR="00E44639" w:rsidRDefault="00E44639" w:rsidP="008A409B">
      <w:pPr>
        <w:pStyle w:val="ListParagraph"/>
        <w:numPr>
          <w:ilvl w:val="0"/>
          <w:numId w:val="33"/>
        </w:numPr>
        <w:autoSpaceDE w:val="0"/>
        <w:autoSpaceDN w:val="0"/>
        <w:adjustRightInd w:val="0"/>
        <w:spacing w:after="0" w:line="240" w:lineRule="auto"/>
        <w:ind w:hanging="720"/>
        <w:jc w:val="both"/>
        <w:rPr>
          <w:rFonts w:ascii="Arial" w:hAnsi="Arial" w:cs="Arial"/>
          <w:color w:val="000000"/>
          <w:sz w:val="24"/>
          <w:szCs w:val="24"/>
        </w:rPr>
      </w:pPr>
      <w:r w:rsidRPr="008A409B">
        <w:rPr>
          <w:rFonts w:ascii="Arial" w:hAnsi="Arial" w:cs="Arial"/>
          <w:color w:val="000000"/>
          <w:sz w:val="24"/>
          <w:szCs w:val="24"/>
        </w:rPr>
        <w:t xml:space="preserve">Courtesy and objectivity in the conduct of observation and related meetings </w:t>
      </w:r>
    </w:p>
    <w:p w:rsidR="00571A6C" w:rsidRPr="008A409B" w:rsidRDefault="00571A6C" w:rsidP="00571A6C">
      <w:pPr>
        <w:pStyle w:val="ListParagraph"/>
        <w:autoSpaceDE w:val="0"/>
        <w:autoSpaceDN w:val="0"/>
        <w:adjustRightInd w:val="0"/>
        <w:spacing w:after="0" w:line="240" w:lineRule="auto"/>
        <w:jc w:val="both"/>
        <w:rPr>
          <w:rFonts w:ascii="Arial" w:hAnsi="Arial" w:cs="Arial"/>
          <w:color w:val="000000"/>
          <w:sz w:val="24"/>
          <w:szCs w:val="24"/>
        </w:rPr>
      </w:pPr>
    </w:p>
    <w:p w:rsidR="00E44639" w:rsidRPr="008A409B" w:rsidRDefault="00E44639" w:rsidP="008A409B">
      <w:pPr>
        <w:pStyle w:val="ListParagraph"/>
        <w:numPr>
          <w:ilvl w:val="0"/>
          <w:numId w:val="33"/>
        </w:numPr>
        <w:autoSpaceDE w:val="0"/>
        <w:autoSpaceDN w:val="0"/>
        <w:adjustRightInd w:val="0"/>
        <w:spacing w:after="0" w:line="240" w:lineRule="auto"/>
        <w:ind w:hanging="720"/>
        <w:jc w:val="both"/>
        <w:rPr>
          <w:rFonts w:ascii="Arial" w:hAnsi="Arial" w:cs="Arial"/>
          <w:color w:val="000000"/>
          <w:sz w:val="24"/>
          <w:szCs w:val="24"/>
        </w:rPr>
      </w:pPr>
      <w:r w:rsidRPr="008A409B">
        <w:rPr>
          <w:rFonts w:ascii="Arial" w:hAnsi="Arial" w:cs="Arial"/>
          <w:color w:val="000000"/>
          <w:sz w:val="24"/>
          <w:szCs w:val="24"/>
        </w:rPr>
        <w:t xml:space="preserve">A respect for the confidentiality of any information gained in the course of carrying out the observation and giving feedback </w:t>
      </w:r>
    </w:p>
    <w:p w:rsidR="00571A6C" w:rsidRDefault="00571A6C" w:rsidP="00571A6C">
      <w:pPr>
        <w:pStyle w:val="ListParagraph"/>
        <w:autoSpaceDE w:val="0"/>
        <w:autoSpaceDN w:val="0"/>
        <w:adjustRightInd w:val="0"/>
        <w:spacing w:after="0" w:line="240" w:lineRule="auto"/>
        <w:jc w:val="both"/>
        <w:rPr>
          <w:rFonts w:ascii="Arial" w:hAnsi="Arial" w:cs="Arial"/>
          <w:color w:val="000000"/>
          <w:sz w:val="24"/>
          <w:szCs w:val="24"/>
        </w:rPr>
      </w:pPr>
    </w:p>
    <w:p w:rsidR="00E44639" w:rsidRPr="008A409B" w:rsidRDefault="00E44639" w:rsidP="008A409B">
      <w:pPr>
        <w:pStyle w:val="ListParagraph"/>
        <w:numPr>
          <w:ilvl w:val="0"/>
          <w:numId w:val="33"/>
        </w:numPr>
        <w:autoSpaceDE w:val="0"/>
        <w:autoSpaceDN w:val="0"/>
        <w:adjustRightInd w:val="0"/>
        <w:spacing w:after="0" w:line="240" w:lineRule="auto"/>
        <w:ind w:hanging="720"/>
        <w:jc w:val="both"/>
        <w:rPr>
          <w:rFonts w:ascii="Arial" w:hAnsi="Arial" w:cs="Arial"/>
          <w:color w:val="000000"/>
          <w:sz w:val="24"/>
          <w:szCs w:val="24"/>
        </w:rPr>
      </w:pPr>
      <w:r w:rsidRPr="008A409B">
        <w:rPr>
          <w:rFonts w:ascii="Arial" w:hAnsi="Arial" w:cs="Arial"/>
          <w:color w:val="000000"/>
          <w:sz w:val="24"/>
          <w:szCs w:val="24"/>
        </w:rPr>
        <w:t>During</w:t>
      </w:r>
      <w:r w:rsidR="00293B11" w:rsidRPr="008A409B">
        <w:rPr>
          <w:rFonts w:ascii="Arial" w:hAnsi="Arial" w:cs="Arial"/>
          <w:color w:val="000000"/>
          <w:sz w:val="24"/>
          <w:szCs w:val="24"/>
        </w:rPr>
        <w:t xml:space="preserve"> the observation,</w:t>
      </w:r>
      <w:r w:rsidR="00C61896" w:rsidRPr="008A409B">
        <w:rPr>
          <w:rFonts w:ascii="Arial" w:hAnsi="Arial" w:cs="Arial"/>
          <w:color w:val="000000"/>
          <w:sz w:val="24"/>
          <w:szCs w:val="24"/>
        </w:rPr>
        <w:t xml:space="preserve"> </w:t>
      </w:r>
      <w:r w:rsidR="00293B11" w:rsidRPr="008A409B">
        <w:rPr>
          <w:rFonts w:ascii="Arial" w:hAnsi="Arial" w:cs="Arial"/>
          <w:color w:val="000000"/>
          <w:sz w:val="24"/>
          <w:szCs w:val="24"/>
        </w:rPr>
        <w:t>sit</w:t>
      </w:r>
      <w:r w:rsidRPr="008A409B">
        <w:rPr>
          <w:rFonts w:ascii="Arial" w:hAnsi="Arial" w:cs="Arial"/>
          <w:color w:val="000000"/>
          <w:sz w:val="24"/>
          <w:szCs w:val="24"/>
        </w:rPr>
        <w:t xml:space="preserve"> somewhere which provides a good view of the activities of the students and teacher. S/he should be as unobtrusive as possible </w:t>
      </w:r>
    </w:p>
    <w:p w:rsidR="00571A6C" w:rsidRDefault="00571A6C" w:rsidP="00571A6C">
      <w:pPr>
        <w:pStyle w:val="ListParagraph"/>
        <w:autoSpaceDE w:val="0"/>
        <w:autoSpaceDN w:val="0"/>
        <w:adjustRightInd w:val="0"/>
        <w:spacing w:after="0" w:line="240" w:lineRule="auto"/>
        <w:jc w:val="both"/>
        <w:rPr>
          <w:rFonts w:ascii="Arial" w:hAnsi="Arial" w:cs="Arial"/>
          <w:color w:val="000000"/>
          <w:sz w:val="24"/>
          <w:szCs w:val="24"/>
        </w:rPr>
      </w:pPr>
    </w:p>
    <w:p w:rsidR="00E44639" w:rsidRPr="008A409B" w:rsidRDefault="00E44639" w:rsidP="008A409B">
      <w:pPr>
        <w:pStyle w:val="ListParagraph"/>
        <w:numPr>
          <w:ilvl w:val="0"/>
          <w:numId w:val="33"/>
        </w:numPr>
        <w:autoSpaceDE w:val="0"/>
        <w:autoSpaceDN w:val="0"/>
        <w:adjustRightInd w:val="0"/>
        <w:spacing w:after="0" w:line="240" w:lineRule="auto"/>
        <w:ind w:hanging="720"/>
        <w:jc w:val="both"/>
        <w:rPr>
          <w:rFonts w:ascii="Arial" w:hAnsi="Arial" w:cs="Arial"/>
          <w:color w:val="000000"/>
          <w:sz w:val="24"/>
          <w:szCs w:val="24"/>
        </w:rPr>
      </w:pPr>
      <w:r w:rsidRPr="008A409B">
        <w:rPr>
          <w:rFonts w:ascii="Arial" w:hAnsi="Arial" w:cs="Arial"/>
          <w:color w:val="000000"/>
          <w:sz w:val="24"/>
          <w:szCs w:val="24"/>
        </w:rPr>
        <w:t xml:space="preserve">Talk to pupils, where appropriate, about their understanding and experiences so long as it does not disrupt the progress of the lesson </w:t>
      </w:r>
    </w:p>
    <w:p w:rsidR="00571A6C" w:rsidRDefault="00571A6C" w:rsidP="00571A6C">
      <w:pPr>
        <w:pStyle w:val="ListParagraph"/>
        <w:autoSpaceDE w:val="0"/>
        <w:autoSpaceDN w:val="0"/>
        <w:adjustRightInd w:val="0"/>
        <w:spacing w:after="0" w:line="240" w:lineRule="auto"/>
        <w:jc w:val="both"/>
        <w:rPr>
          <w:rFonts w:ascii="Arial" w:hAnsi="Arial" w:cs="Arial"/>
          <w:color w:val="000000"/>
          <w:sz w:val="24"/>
          <w:szCs w:val="24"/>
        </w:rPr>
      </w:pPr>
    </w:p>
    <w:p w:rsidR="00E44639" w:rsidRPr="00571A6C" w:rsidRDefault="00E44639" w:rsidP="00571A6C">
      <w:pPr>
        <w:pStyle w:val="ListParagraph"/>
        <w:numPr>
          <w:ilvl w:val="0"/>
          <w:numId w:val="33"/>
        </w:numPr>
        <w:autoSpaceDE w:val="0"/>
        <w:autoSpaceDN w:val="0"/>
        <w:adjustRightInd w:val="0"/>
        <w:spacing w:after="0" w:line="240" w:lineRule="auto"/>
        <w:ind w:hanging="720"/>
        <w:jc w:val="both"/>
        <w:rPr>
          <w:rFonts w:ascii="Arial" w:hAnsi="Arial" w:cs="Arial"/>
          <w:color w:val="000000"/>
          <w:sz w:val="24"/>
          <w:szCs w:val="24"/>
        </w:rPr>
      </w:pPr>
      <w:r w:rsidRPr="00571A6C">
        <w:rPr>
          <w:rFonts w:ascii="Arial" w:hAnsi="Arial" w:cs="Arial"/>
          <w:color w:val="000000"/>
          <w:sz w:val="24"/>
          <w:szCs w:val="24"/>
        </w:rPr>
        <w:t xml:space="preserve">Look at work being done in the lesson and, where appropriate, look at earlier work done by pupils </w:t>
      </w:r>
    </w:p>
    <w:p w:rsidR="008A6F5F" w:rsidRPr="008A409B" w:rsidRDefault="008A6F5F" w:rsidP="00E44639">
      <w:pPr>
        <w:autoSpaceDE w:val="0"/>
        <w:autoSpaceDN w:val="0"/>
        <w:adjustRightInd w:val="0"/>
        <w:spacing w:after="0" w:line="240" w:lineRule="auto"/>
        <w:jc w:val="center"/>
        <w:rPr>
          <w:rFonts w:ascii="Arial" w:hAnsi="Arial" w:cs="Arial"/>
          <w:b/>
          <w:color w:val="000000"/>
          <w:sz w:val="24"/>
          <w:szCs w:val="24"/>
          <w:u w:val="single"/>
        </w:rPr>
      </w:pPr>
    </w:p>
    <w:p w:rsidR="00E44639" w:rsidRPr="008A409B" w:rsidRDefault="00E44639" w:rsidP="00E44639">
      <w:pPr>
        <w:autoSpaceDE w:val="0"/>
        <w:autoSpaceDN w:val="0"/>
        <w:adjustRightInd w:val="0"/>
        <w:spacing w:after="0" w:line="240" w:lineRule="auto"/>
        <w:jc w:val="center"/>
        <w:rPr>
          <w:rFonts w:ascii="Arial" w:hAnsi="Arial" w:cs="Arial"/>
          <w:b/>
          <w:color w:val="000000"/>
          <w:sz w:val="24"/>
          <w:szCs w:val="24"/>
          <w:u w:val="single"/>
        </w:rPr>
      </w:pPr>
      <w:r w:rsidRPr="008A409B">
        <w:rPr>
          <w:rFonts w:ascii="Arial" w:hAnsi="Arial" w:cs="Arial"/>
          <w:b/>
          <w:color w:val="000000"/>
          <w:sz w:val="24"/>
          <w:szCs w:val="24"/>
          <w:u w:val="single"/>
        </w:rPr>
        <w:lastRenderedPageBreak/>
        <w:t xml:space="preserve">Recording the observation </w:t>
      </w:r>
    </w:p>
    <w:p w:rsidR="00E44639" w:rsidRPr="008A409B" w:rsidRDefault="00E44639" w:rsidP="00E44639">
      <w:pPr>
        <w:autoSpaceDE w:val="0"/>
        <w:autoSpaceDN w:val="0"/>
        <w:adjustRightInd w:val="0"/>
        <w:spacing w:after="0" w:line="240" w:lineRule="auto"/>
        <w:jc w:val="center"/>
        <w:rPr>
          <w:rFonts w:ascii="Arial" w:hAnsi="Arial" w:cs="Arial"/>
          <w:color w:val="000000"/>
          <w:sz w:val="24"/>
          <w:szCs w:val="24"/>
        </w:rPr>
      </w:pPr>
    </w:p>
    <w:p w:rsidR="00E44639" w:rsidRPr="008A409B" w:rsidRDefault="00E44639" w:rsidP="008A409B">
      <w:pPr>
        <w:autoSpaceDE w:val="0"/>
        <w:autoSpaceDN w:val="0"/>
        <w:adjustRightInd w:val="0"/>
        <w:spacing w:after="0" w:line="240" w:lineRule="auto"/>
        <w:jc w:val="both"/>
        <w:rPr>
          <w:rFonts w:ascii="Arial" w:hAnsi="Arial" w:cs="Arial"/>
          <w:color w:val="000000"/>
          <w:sz w:val="24"/>
          <w:szCs w:val="24"/>
        </w:rPr>
      </w:pPr>
      <w:r w:rsidRPr="008A409B">
        <w:rPr>
          <w:rFonts w:ascii="Arial" w:hAnsi="Arial" w:cs="Arial"/>
          <w:color w:val="000000"/>
          <w:sz w:val="24"/>
          <w:szCs w:val="24"/>
        </w:rPr>
        <w:t>It is important to record observations as the lesson progresses rather than relying on me</w:t>
      </w:r>
      <w:r w:rsidR="008A6F5F" w:rsidRPr="008A409B">
        <w:rPr>
          <w:rFonts w:ascii="Arial" w:hAnsi="Arial" w:cs="Arial"/>
          <w:color w:val="000000"/>
          <w:sz w:val="24"/>
          <w:szCs w:val="24"/>
        </w:rPr>
        <w:t>mory to recall what took place.</w:t>
      </w:r>
      <w:r w:rsidR="00325161" w:rsidRPr="008A409B">
        <w:rPr>
          <w:rFonts w:ascii="Arial" w:hAnsi="Arial" w:cs="Arial"/>
          <w:color w:val="000000"/>
          <w:sz w:val="24"/>
          <w:szCs w:val="24"/>
        </w:rPr>
        <w:t xml:space="preserve"> Notes should be taken by the observer in order to assist the feedback and discussion.</w:t>
      </w:r>
    </w:p>
    <w:p w:rsidR="00E44639" w:rsidRPr="008A409B" w:rsidRDefault="00E44639" w:rsidP="008A409B">
      <w:pPr>
        <w:autoSpaceDE w:val="0"/>
        <w:autoSpaceDN w:val="0"/>
        <w:adjustRightInd w:val="0"/>
        <w:spacing w:after="0" w:line="240" w:lineRule="auto"/>
        <w:jc w:val="both"/>
        <w:rPr>
          <w:rFonts w:ascii="Arial" w:hAnsi="Arial" w:cs="Arial"/>
          <w:color w:val="000000"/>
          <w:sz w:val="24"/>
          <w:szCs w:val="24"/>
        </w:rPr>
      </w:pPr>
    </w:p>
    <w:p w:rsidR="00E44639" w:rsidRDefault="00E44639" w:rsidP="008A409B">
      <w:pPr>
        <w:pStyle w:val="ListParagraph"/>
        <w:numPr>
          <w:ilvl w:val="0"/>
          <w:numId w:val="34"/>
        </w:numPr>
        <w:autoSpaceDE w:val="0"/>
        <w:autoSpaceDN w:val="0"/>
        <w:adjustRightInd w:val="0"/>
        <w:spacing w:after="0" w:line="240" w:lineRule="auto"/>
        <w:ind w:hanging="720"/>
        <w:jc w:val="both"/>
        <w:rPr>
          <w:rFonts w:ascii="Arial" w:hAnsi="Arial" w:cs="Arial"/>
          <w:color w:val="000000"/>
          <w:sz w:val="24"/>
          <w:szCs w:val="24"/>
        </w:rPr>
      </w:pPr>
      <w:r w:rsidRPr="008A409B">
        <w:rPr>
          <w:rFonts w:ascii="Arial" w:hAnsi="Arial" w:cs="Arial"/>
          <w:color w:val="000000"/>
          <w:sz w:val="24"/>
          <w:szCs w:val="24"/>
        </w:rPr>
        <w:t xml:space="preserve">Teacher activity and impact on pupil activity should be noted </w:t>
      </w:r>
    </w:p>
    <w:p w:rsidR="00571A6C" w:rsidRPr="008A409B" w:rsidRDefault="00571A6C" w:rsidP="00571A6C">
      <w:pPr>
        <w:pStyle w:val="ListParagraph"/>
        <w:autoSpaceDE w:val="0"/>
        <w:autoSpaceDN w:val="0"/>
        <w:adjustRightInd w:val="0"/>
        <w:spacing w:after="0" w:line="240" w:lineRule="auto"/>
        <w:jc w:val="both"/>
        <w:rPr>
          <w:rFonts w:ascii="Arial" w:hAnsi="Arial" w:cs="Arial"/>
          <w:color w:val="000000"/>
          <w:sz w:val="24"/>
          <w:szCs w:val="24"/>
        </w:rPr>
      </w:pPr>
    </w:p>
    <w:p w:rsidR="00325161" w:rsidRPr="008A409B" w:rsidRDefault="00E44639" w:rsidP="008A409B">
      <w:pPr>
        <w:pStyle w:val="ListParagraph"/>
        <w:numPr>
          <w:ilvl w:val="0"/>
          <w:numId w:val="34"/>
        </w:numPr>
        <w:autoSpaceDE w:val="0"/>
        <w:autoSpaceDN w:val="0"/>
        <w:adjustRightInd w:val="0"/>
        <w:spacing w:after="0" w:line="240" w:lineRule="auto"/>
        <w:ind w:hanging="720"/>
        <w:jc w:val="both"/>
        <w:rPr>
          <w:rFonts w:ascii="Arial" w:hAnsi="Arial" w:cs="Arial"/>
          <w:color w:val="000000"/>
          <w:sz w:val="24"/>
          <w:szCs w:val="24"/>
        </w:rPr>
      </w:pPr>
      <w:r w:rsidRPr="008A409B">
        <w:rPr>
          <w:rFonts w:ascii="Arial" w:hAnsi="Arial" w:cs="Arial"/>
          <w:color w:val="000000"/>
          <w:sz w:val="24"/>
          <w:szCs w:val="24"/>
        </w:rPr>
        <w:t>Progress observed during the lesson should be noted</w:t>
      </w:r>
    </w:p>
    <w:p w:rsidR="00571A6C" w:rsidRDefault="00571A6C" w:rsidP="00571A6C">
      <w:pPr>
        <w:pStyle w:val="ListParagraph"/>
        <w:autoSpaceDE w:val="0"/>
        <w:autoSpaceDN w:val="0"/>
        <w:adjustRightInd w:val="0"/>
        <w:spacing w:after="0" w:line="240" w:lineRule="auto"/>
        <w:jc w:val="both"/>
        <w:rPr>
          <w:rFonts w:ascii="Arial" w:hAnsi="Arial" w:cs="Arial"/>
          <w:color w:val="000000"/>
          <w:sz w:val="24"/>
          <w:szCs w:val="24"/>
        </w:rPr>
      </w:pPr>
    </w:p>
    <w:p w:rsidR="00E44639" w:rsidRPr="008A409B" w:rsidRDefault="00325161" w:rsidP="008A409B">
      <w:pPr>
        <w:pStyle w:val="ListParagraph"/>
        <w:numPr>
          <w:ilvl w:val="0"/>
          <w:numId w:val="34"/>
        </w:numPr>
        <w:autoSpaceDE w:val="0"/>
        <w:autoSpaceDN w:val="0"/>
        <w:adjustRightInd w:val="0"/>
        <w:spacing w:after="0" w:line="240" w:lineRule="auto"/>
        <w:ind w:hanging="720"/>
        <w:jc w:val="both"/>
        <w:rPr>
          <w:rFonts w:ascii="Arial" w:hAnsi="Arial" w:cs="Arial"/>
          <w:color w:val="000000"/>
          <w:sz w:val="24"/>
          <w:szCs w:val="24"/>
        </w:rPr>
      </w:pPr>
      <w:r w:rsidRPr="008A409B">
        <w:rPr>
          <w:rFonts w:ascii="Arial" w:hAnsi="Arial" w:cs="Arial"/>
          <w:color w:val="000000"/>
          <w:sz w:val="24"/>
          <w:szCs w:val="24"/>
        </w:rPr>
        <w:t>Strengths and areas for development should be noted</w:t>
      </w:r>
      <w:r w:rsidR="00E44639" w:rsidRPr="008A409B">
        <w:rPr>
          <w:rFonts w:ascii="Arial" w:hAnsi="Arial" w:cs="Arial"/>
          <w:color w:val="000000"/>
          <w:sz w:val="24"/>
          <w:szCs w:val="24"/>
        </w:rPr>
        <w:t xml:space="preserve"> </w:t>
      </w:r>
    </w:p>
    <w:p w:rsidR="00325161" w:rsidRPr="008A409B" w:rsidRDefault="00325161" w:rsidP="008A409B">
      <w:pPr>
        <w:autoSpaceDE w:val="0"/>
        <w:autoSpaceDN w:val="0"/>
        <w:adjustRightInd w:val="0"/>
        <w:spacing w:after="0" w:line="240" w:lineRule="auto"/>
        <w:ind w:left="720" w:hanging="720"/>
        <w:jc w:val="both"/>
        <w:rPr>
          <w:rFonts w:ascii="Arial" w:hAnsi="Arial" w:cs="Arial"/>
          <w:color w:val="000000"/>
          <w:sz w:val="24"/>
          <w:szCs w:val="24"/>
          <w:u w:val="single"/>
        </w:rPr>
      </w:pPr>
    </w:p>
    <w:p w:rsidR="00E44639" w:rsidRPr="008A409B" w:rsidRDefault="00E44639" w:rsidP="00E41B4B">
      <w:pPr>
        <w:autoSpaceDE w:val="0"/>
        <w:autoSpaceDN w:val="0"/>
        <w:adjustRightInd w:val="0"/>
        <w:spacing w:after="0" w:line="240" w:lineRule="auto"/>
        <w:ind w:left="720" w:hanging="720"/>
        <w:jc w:val="center"/>
        <w:rPr>
          <w:rFonts w:ascii="Arial" w:hAnsi="Arial" w:cs="Arial"/>
          <w:b/>
          <w:color w:val="000000"/>
          <w:sz w:val="24"/>
          <w:szCs w:val="24"/>
          <w:u w:val="single"/>
        </w:rPr>
      </w:pPr>
      <w:r w:rsidRPr="008A409B">
        <w:rPr>
          <w:rFonts w:ascii="Arial" w:hAnsi="Arial" w:cs="Arial"/>
          <w:b/>
          <w:color w:val="000000"/>
          <w:sz w:val="24"/>
          <w:szCs w:val="24"/>
          <w:u w:val="single"/>
        </w:rPr>
        <w:t>Giving feedback</w:t>
      </w:r>
    </w:p>
    <w:p w:rsidR="00E44639" w:rsidRPr="008A409B" w:rsidRDefault="00E44639" w:rsidP="00E41B4B">
      <w:pPr>
        <w:autoSpaceDE w:val="0"/>
        <w:autoSpaceDN w:val="0"/>
        <w:adjustRightInd w:val="0"/>
        <w:spacing w:after="0" w:line="240" w:lineRule="auto"/>
        <w:ind w:left="720" w:hanging="720"/>
        <w:jc w:val="center"/>
        <w:rPr>
          <w:rFonts w:ascii="Arial" w:hAnsi="Arial" w:cs="Arial"/>
          <w:color w:val="000000"/>
          <w:sz w:val="24"/>
          <w:szCs w:val="24"/>
        </w:rPr>
      </w:pPr>
      <w:r w:rsidRPr="008A409B">
        <w:rPr>
          <w:rFonts w:ascii="Arial" w:hAnsi="Arial" w:cs="Arial"/>
          <w:color w:val="000000"/>
          <w:sz w:val="24"/>
          <w:szCs w:val="24"/>
          <w:u w:val="single"/>
        </w:rPr>
        <w:t xml:space="preserve"> </w:t>
      </w:r>
    </w:p>
    <w:p w:rsidR="00E44639" w:rsidRPr="008A409B" w:rsidRDefault="00E44639" w:rsidP="008A409B">
      <w:pPr>
        <w:autoSpaceDE w:val="0"/>
        <w:autoSpaceDN w:val="0"/>
        <w:adjustRightInd w:val="0"/>
        <w:spacing w:after="0" w:line="240" w:lineRule="auto"/>
        <w:jc w:val="both"/>
        <w:rPr>
          <w:rFonts w:ascii="Arial" w:hAnsi="Arial" w:cs="Arial"/>
          <w:color w:val="000000"/>
          <w:sz w:val="24"/>
          <w:szCs w:val="24"/>
        </w:rPr>
      </w:pPr>
      <w:r w:rsidRPr="008A409B">
        <w:rPr>
          <w:rFonts w:ascii="Arial" w:hAnsi="Arial" w:cs="Arial"/>
          <w:color w:val="000000"/>
          <w:sz w:val="24"/>
          <w:szCs w:val="24"/>
        </w:rPr>
        <w:t>Before giving feedback the observer needs to take time to reflect on the lesson and to identify the key messages from his/her notes. The teacher also needs time to collect his/her thoughts on the lesson</w:t>
      </w:r>
      <w:r w:rsidR="00325161" w:rsidRPr="008A409B">
        <w:rPr>
          <w:rFonts w:ascii="Arial" w:hAnsi="Arial" w:cs="Arial"/>
          <w:color w:val="000000"/>
          <w:sz w:val="24"/>
          <w:szCs w:val="24"/>
        </w:rPr>
        <w:t>.</w:t>
      </w:r>
      <w:r w:rsidRPr="008A409B">
        <w:rPr>
          <w:rFonts w:ascii="Arial" w:hAnsi="Arial" w:cs="Arial"/>
          <w:color w:val="000000"/>
          <w:sz w:val="24"/>
          <w:szCs w:val="24"/>
        </w:rPr>
        <w:t xml:space="preserve"> </w:t>
      </w:r>
    </w:p>
    <w:p w:rsidR="00E44639" w:rsidRPr="008A409B" w:rsidRDefault="00E44639" w:rsidP="008A409B">
      <w:pPr>
        <w:autoSpaceDE w:val="0"/>
        <w:autoSpaceDN w:val="0"/>
        <w:adjustRightInd w:val="0"/>
        <w:spacing w:after="0" w:line="240" w:lineRule="auto"/>
        <w:ind w:left="720" w:hanging="720"/>
        <w:jc w:val="both"/>
        <w:rPr>
          <w:rFonts w:ascii="Arial" w:hAnsi="Arial" w:cs="Arial"/>
          <w:color w:val="000000"/>
          <w:sz w:val="24"/>
          <w:szCs w:val="24"/>
        </w:rPr>
      </w:pPr>
    </w:p>
    <w:p w:rsidR="00E44639" w:rsidRPr="008A409B" w:rsidRDefault="00E44639" w:rsidP="008A409B">
      <w:pPr>
        <w:autoSpaceDE w:val="0"/>
        <w:autoSpaceDN w:val="0"/>
        <w:adjustRightInd w:val="0"/>
        <w:spacing w:after="0" w:line="240" w:lineRule="auto"/>
        <w:jc w:val="both"/>
        <w:rPr>
          <w:rFonts w:ascii="Arial" w:hAnsi="Arial" w:cs="Arial"/>
          <w:color w:val="000000"/>
          <w:sz w:val="24"/>
          <w:szCs w:val="24"/>
        </w:rPr>
      </w:pPr>
      <w:r w:rsidRPr="008A409B">
        <w:rPr>
          <w:rFonts w:ascii="Arial" w:hAnsi="Arial" w:cs="Arial"/>
          <w:color w:val="000000"/>
          <w:sz w:val="24"/>
          <w:szCs w:val="24"/>
        </w:rPr>
        <w:t xml:space="preserve">Feedback following a lesson observation </w:t>
      </w:r>
      <w:r w:rsidR="00325161" w:rsidRPr="008A409B">
        <w:rPr>
          <w:rFonts w:ascii="Arial" w:hAnsi="Arial" w:cs="Arial"/>
          <w:color w:val="000000"/>
          <w:sz w:val="24"/>
          <w:szCs w:val="24"/>
        </w:rPr>
        <w:t xml:space="preserve">does not have to have </w:t>
      </w:r>
      <w:r w:rsidRPr="008A409B">
        <w:rPr>
          <w:rFonts w:ascii="Arial" w:hAnsi="Arial" w:cs="Arial"/>
          <w:color w:val="000000"/>
          <w:sz w:val="24"/>
          <w:szCs w:val="24"/>
        </w:rPr>
        <w:t>a cl</w:t>
      </w:r>
      <w:r w:rsidR="00325161" w:rsidRPr="008A409B">
        <w:rPr>
          <w:rFonts w:ascii="Arial" w:hAnsi="Arial" w:cs="Arial"/>
          <w:color w:val="000000"/>
          <w:sz w:val="24"/>
          <w:szCs w:val="24"/>
        </w:rPr>
        <w:t>ear judgement on lesson quality.</w:t>
      </w:r>
      <w:r w:rsidRPr="008A409B">
        <w:rPr>
          <w:rFonts w:ascii="Arial" w:hAnsi="Arial" w:cs="Arial"/>
          <w:color w:val="000000"/>
          <w:sz w:val="24"/>
          <w:szCs w:val="24"/>
        </w:rPr>
        <w:t xml:space="preserve"> It should enable teachers to build on what they are doing well and feel confident about introducing modifications where necessary</w:t>
      </w:r>
      <w:r w:rsidR="00325161" w:rsidRPr="008A409B">
        <w:rPr>
          <w:rFonts w:ascii="Arial" w:hAnsi="Arial" w:cs="Arial"/>
          <w:color w:val="000000"/>
          <w:sz w:val="24"/>
          <w:szCs w:val="24"/>
        </w:rPr>
        <w:t>. It may be useful to grade a lesson but most observations will be considered as developmental in support of the teacher.</w:t>
      </w:r>
      <w:r w:rsidRPr="008A409B">
        <w:rPr>
          <w:rFonts w:ascii="Arial" w:hAnsi="Arial" w:cs="Arial"/>
          <w:color w:val="000000"/>
          <w:sz w:val="24"/>
          <w:szCs w:val="24"/>
        </w:rPr>
        <w:t xml:space="preserve"> </w:t>
      </w:r>
    </w:p>
    <w:p w:rsidR="00E44639" w:rsidRPr="008A409B" w:rsidRDefault="00E44639" w:rsidP="008A409B">
      <w:pPr>
        <w:autoSpaceDE w:val="0"/>
        <w:autoSpaceDN w:val="0"/>
        <w:adjustRightInd w:val="0"/>
        <w:spacing w:after="0" w:line="240" w:lineRule="auto"/>
        <w:jc w:val="both"/>
        <w:rPr>
          <w:rFonts w:ascii="Arial" w:hAnsi="Arial" w:cs="Arial"/>
          <w:color w:val="000000"/>
          <w:sz w:val="24"/>
          <w:szCs w:val="24"/>
        </w:rPr>
      </w:pPr>
    </w:p>
    <w:p w:rsidR="00E44639" w:rsidRPr="008A409B" w:rsidRDefault="00E44639" w:rsidP="008A409B">
      <w:pPr>
        <w:autoSpaceDE w:val="0"/>
        <w:autoSpaceDN w:val="0"/>
        <w:adjustRightInd w:val="0"/>
        <w:spacing w:after="0" w:line="240" w:lineRule="auto"/>
        <w:jc w:val="both"/>
        <w:rPr>
          <w:rFonts w:ascii="Arial" w:hAnsi="Arial" w:cs="Arial"/>
          <w:color w:val="000000"/>
          <w:sz w:val="24"/>
          <w:szCs w:val="24"/>
        </w:rPr>
      </w:pPr>
      <w:r w:rsidRPr="008A409B">
        <w:rPr>
          <w:rFonts w:ascii="Arial" w:hAnsi="Arial" w:cs="Arial"/>
          <w:color w:val="000000"/>
          <w:sz w:val="24"/>
          <w:szCs w:val="24"/>
        </w:rPr>
        <w:t xml:space="preserve">Verbal feedback should be given as soon as possible after the observation and no later than </w:t>
      </w:r>
      <w:r w:rsidR="00325161" w:rsidRPr="008A409B">
        <w:rPr>
          <w:rFonts w:ascii="Arial" w:hAnsi="Arial" w:cs="Arial"/>
          <w:color w:val="000000"/>
          <w:sz w:val="24"/>
          <w:szCs w:val="24"/>
        </w:rPr>
        <w:t>five working days</w:t>
      </w:r>
      <w:r w:rsidRPr="008A409B">
        <w:rPr>
          <w:rFonts w:ascii="Arial" w:hAnsi="Arial" w:cs="Arial"/>
          <w:color w:val="000000"/>
          <w:sz w:val="24"/>
          <w:szCs w:val="24"/>
        </w:rPr>
        <w:t xml:space="preserve">. It should always be out of the hearing of others and where disruptions can be kept to a minimum. There should be enough time allocated for a professional discussion around the feedback to take place. Written feedback will normally be provided within ten working days of the observation. </w:t>
      </w:r>
    </w:p>
    <w:p w:rsidR="00E44639" w:rsidRPr="008A409B" w:rsidRDefault="00E44639" w:rsidP="008A409B">
      <w:pPr>
        <w:autoSpaceDE w:val="0"/>
        <w:autoSpaceDN w:val="0"/>
        <w:adjustRightInd w:val="0"/>
        <w:spacing w:after="0" w:line="240" w:lineRule="auto"/>
        <w:jc w:val="both"/>
        <w:rPr>
          <w:rFonts w:ascii="Arial" w:hAnsi="Arial" w:cs="Arial"/>
          <w:color w:val="000000"/>
          <w:sz w:val="24"/>
          <w:szCs w:val="24"/>
        </w:rPr>
      </w:pPr>
    </w:p>
    <w:p w:rsidR="00E44639" w:rsidRPr="008A409B" w:rsidRDefault="00E44639" w:rsidP="008A409B">
      <w:pPr>
        <w:autoSpaceDE w:val="0"/>
        <w:autoSpaceDN w:val="0"/>
        <w:adjustRightInd w:val="0"/>
        <w:spacing w:after="0" w:line="240" w:lineRule="auto"/>
        <w:jc w:val="both"/>
        <w:rPr>
          <w:rFonts w:ascii="Arial" w:hAnsi="Arial" w:cs="Arial"/>
          <w:color w:val="000000"/>
          <w:sz w:val="24"/>
          <w:szCs w:val="24"/>
        </w:rPr>
      </w:pPr>
      <w:r w:rsidRPr="008A409B">
        <w:rPr>
          <w:rFonts w:ascii="Arial" w:hAnsi="Arial" w:cs="Arial"/>
          <w:color w:val="000000"/>
          <w:sz w:val="24"/>
          <w:szCs w:val="24"/>
        </w:rPr>
        <w:t xml:space="preserve">The observer should focus on how effective the lesson was in enabling learning to take place and the ways in which the teaching and activities contributed to it. When making an assessment, observers should always refer to the evidence they are drawing on and link it to the agreed observation criteria </w:t>
      </w:r>
    </w:p>
    <w:p w:rsidR="00E44639" w:rsidRPr="008A409B" w:rsidRDefault="00E44639" w:rsidP="008A409B">
      <w:pPr>
        <w:autoSpaceDE w:val="0"/>
        <w:autoSpaceDN w:val="0"/>
        <w:adjustRightInd w:val="0"/>
        <w:spacing w:after="0" w:line="240" w:lineRule="auto"/>
        <w:jc w:val="both"/>
        <w:rPr>
          <w:rFonts w:ascii="Arial" w:hAnsi="Arial" w:cs="Arial"/>
          <w:color w:val="000000"/>
          <w:sz w:val="24"/>
          <w:szCs w:val="24"/>
        </w:rPr>
      </w:pPr>
      <w:r w:rsidRPr="008A409B">
        <w:rPr>
          <w:rFonts w:ascii="Arial" w:hAnsi="Arial" w:cs="Arial"/>
          <w:color w:val="000000"/>
          <w:sz w:val="24"/>
          <w:szCs w:val="24"/>
        </w:rPr>
        <w:t xml:space="preserve">Recommendations, targets or action points set as a result of the observation should be practical and achievable and leave the teacher feeling that they can make progress. Clearly agreed deadlines and review timescales should be provided. If specific support and/or training is needed this should be noted, with a clear statement of who will organise this. It is likely that most CPD needs arising from observation will be met ‘in house’. </w:t>
      </w:r>
    </w:p>
    <w:p w:rsidR="00E44639" w:rsidRPr="008A409B" w:rsidRDefault="00E44639" w:rsidP="008A409B">
      <w:pPr>
        <w:autoSpaceDE w:val="0"/>
        <w:autoSpaceDN w:val="0"/>
        <w:adjustRightInd w:val="0"/>
        <w:spacing w:after="0" w:line="240" w:lineRule="auto"/>
        <w:jc w:val="both"/>
        <w:rPr>
          <w:rFonts w:ascii="Arial" w:hAnsi="Arial" w:cs="Arial"/>
          <w:color w:val="000000"/>
          <w:sz w:val="24"/>
          <w:szCs w:val="24"/>
        </w:rPr>
      </w:pPr>
    </w:p>
    <w:p w:rsidR="00E44639" w:rsidRPr="008A409B" w:rsidRDefault="00E44639" w:rsidP="008A409B">
      <w:pPr>
        <w:autoSpaceDE w:val="0"/>
        <w:autoSpaceDN w:val="0"/>
        <w:adjustRightInd w:val="0"/>
        <w:spacing w:after="0" w:line="240" w:lineRule="auto"/>
        <w:jc w:val="both"/>
        <w:rPr>
          <w:rFonts w:ascii="Arial" w:hAnsi="Arial" w:cs="Arial"/>
          <w:color w:val="000000"/>
          <w:sz w:val="24"/>
          <w:szCs w:val="24"/>
        </w:rPr>
      </w:pPr>
      <w:r w:rsidRPr="008A409B">
        <w:rPr>
          <w:rFonts w:ascii="Arial" w:hAnsi="Arial" w:cs="Arial"/>
          <w:color w:val="000000"/>
          <w:sz w:val="24"/>
          <w:szCs w:val="24"/>
        </w:rPr>
        <w:t xml:space="preserve">A short written record should be produced in line with school policy and presented to the teacher being observed within ten working days of the observation. The teacher should be given the opportunity to add any comments they feel are appropriate to the record sheet </w:t>
      </w:r>
    </w:p>
    <w:p w:rsidR="00A46FBA" w:rsidRPr="008A409B" w:rsidRDefault="00A46FBA" w:rsidP="008A409B">
      <w:pPr>
        <w:jc w:val="both"/>
        <w:rPr>
          <w:sz w:val="24"/>
          <w:szCs w:val="24"/>
        </w:rPr>
      </w:pPr>
    </w:p>
    <w:sectPr w:rsidR="00A46FBA" w:rsidRPr="008A409B" w:rsidSect="00571A6C">
      <w:pgSz w:w="11907" w:h="16840" w:code="9"/>
      <w:pgMar w:top="851" w:right="1021" w:bottom="851" w:left="10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2C51DF"/>
    <w:multiLevelType w:val="hybridMultilevel"/>
    <w:tmpl w:val="73C818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24A88C4"/>
    <w:multiLevelType w:val="hybridMultilevel"/>
    <w:tmpl w:val="2F654B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1B7918A"/>
    <w:multiLevelType w:val="hybridMultilevel"/>
    <w:tmpl w:val="EE3A42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6387BD6"/>
    <w:multiLevelType w:val="hybridMultilevel"/>
    <w:tmpl w:val="9D0882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77A7058"/>
    <w:multiLevelType w:val="hybridMultilevel"/>
    <w:tmpl w:val="102A8A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B74ABF2"/>
    <w:multiLevelType w:val="hybridMultilevel"/>
    <w:tmpl w:val="AA1BDF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47CCC75"/>
    <w:multiLevelType w:val="hybridMultilevel"/>
    <w:tmpl w:val="78E458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FF77D19"/>
    <w:multiLevelType w:val="hybridMultilevel"/>
    <w:tmpl w:val="91EDA6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34F881B"/>
    <w:multiLevelType w:val="hybridMultilevel"/>
    <w:tmpl w:val="769397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C96712B"/>
    <w:multiLevelType w:val="hybridMultilevel"/>
    <w:tmpl w:val="FF4C8A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FE27F25"/>
    <w:multiLevelType w:val="hybridMultilevel"/>
    <w:tmpl w:val="B1EC97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F18558B"/>
    <w:multiLevelType w:val="hybridMultilevel"/>
    <w:tmpl w:val="774A1B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82C6CA4"/>
    <w:multiLevelType w:val="hybridMultilevel"/>
    <w:tmpl w:val="655A8A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C99AE1A"/>
    <w:multiLevelType w:val="hybridMultilevel"/>
    <w:tmpl w:val="A17BE0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3223148"/>
    <w:multiLevelType w:val="hybridMultilevel"/>
    <w:tmpl w:val="BF5EF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5B21286"/>
    <w:multiLevelType w:val="hybridMultilevel"/>
    <w:tmpl w:val="5538B32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76959E2"/>
    <w:multiLevelType w:val="hybridMultilevel"/>
    <w:tmpl w:val="16CE4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8D419F8"/>
    <w:multiLevelType w:val="hybridMultilevel"/>
    <w:tmpl w:val="98B805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47C5191"/>
    <w:multiLevelType w:val="hybridMultilevel"/>
    <w:tmpl w:val="AC2778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4AB727A"/>
    <w:multiLevelType w:val="hybridMultilevel"/>
    <w:tmpl w:val="255C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A9973CA"/>
    <w:multiLevelType w:val="hybridMultilevel"/>
    <w:tmpl w:val="BCBABC2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103C1EB"/>
    <w:multiLevelType w:val="hybridMultilevel"/>
    <w:tmpl w:val="AD9D76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440DD21"/>
    <w:multiLevelType w:val="hybridMultilevel"/>
    <w:tmpl w:val="432636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53EE847"/>
    <w:multiLevelType w:val="hybridMultilevel"/>
    <w:tmpl w:val="CCC736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5A88165"/>
    <w:multiLevelType w:val="hybridMultilevel"/>
    <w:tmpl w:val="FE4D2F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B4CC980"/>
    <w:multiLevelType w:val="hybridMultilevel"/>
    <w:tmpl w:val="F48ADC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D3B3A85"/>
    <w:multiLevelType w:val="hybridMultilevel"/>
    <w:tmpl w:val="68DAD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14B0BB7"/>
    <w:multiLevelType w:val="hybridMultilevel"/>
    <w:tmpl w:val="263C5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1D6AA9A"/>
    <w:multiLevelType w:val="hybridMultilevel"/>
    <w:tmpl w:val="D6DDD0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578B9DC"/>
    <w:multiLevelType w:val="hybridMultilevel"/>
    <w:tmpl w:val="3C2657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7596DB6"/>
    <w:multiLevelType w:val="hybridMultilevel"/>
    <w:tmpl w:val="40740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BEDAD9"/>
    <w:multiLevelType w:val="hybridMultilevel"/>
    <w:tmpl w:val="9B2A43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53227BD"/>
    <w:multiLevelType w:val="hybridMultilevel"/>
    <w:tmpl w:val="84FC3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2141D0A"/>
    <w:multiLevelType w:val="hybridMultilevel"/>
    <w:tmpl w:val="3B8A9F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DD37359"/>
    <w:multiLevelType w:val="hybridMultilevel"/>
    <w:tmpl w:val="B0A58D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E8EB709"/>
    <w:multiLevelType w:val="hybridMultilevel"/>
    <w:tmpl w:val="509C8E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1"/>
  </w:num>
  <w:num w:numId="2">
    <w:abstractNumId w:val="23"/>
  </w:num>
  <w:num w:numId="3">
    <w:abstractNumId w:val="9"/>
  </w:num>
  <w:num w:numId="4">
    <w:abstractNumId w:val="3"/>
  </w:num>
  <w:num w:numId="5">
    <w:abstractNumId w:val="28"/>
  </w:num>
  <w:num w:numId="6">
    <w:abstractNumId w:val="2"/>
  </w:num>
  <w:num w:numId="7">
    <w:abstractNumId w:val="35"/>
  </w:num>
  <w:num w:numId="8">
    <w:abstractNumId w:val="33"/>
  </w:num>
  <w:num w:numId="9">
    <w:abstractNumId w:val="25"/>
  </w:num>
  <w:num w:numId="10">
    <w:abstractNumId w:val="12"/>
  </w:num>
  <w:num w:numId="11">
    <w:abstractNumId w:val="18"/>
  </w:num>
  <w:num w:numId="12">
    <w:abstractNumId w:val="6"/>
  </w:num>
  <w:num w:numId="13">
    <w:abstractNumId w:val="10"/>
  </w:num>
  <w:num w:numId="14">
    <w:abstractNumId w:val="7"/>
  </w:num>
  <w:num w:numId="15">
    <w:abstractNumId w:val="11"/>
  </w:num>
  <w:num w:numId="16">
    <w:abstractNumId w:val="34"/>
  </w:num>
  <w:num w:numId="17">
    <w:abstractNumId w:val="29"/>
  </w:num>
  <w:num w:numId="18">
    <w:abstractNumId w:val="17"/>
  </w:num>
  <w:num w:numId="19">
    <w:abstractNumId w:val="22"/>
  </w:num>
  <w:num w:numId="20">
    <w:abstractNumId w:val="4"/>
  </w:num>
  <w:num w:numId="21">
    <w:abstractNumId w:val="31"/>
  </w:num>
  <w:num w:numId="22">
    <w:abstractNumId w:val="1"/>
  </w:num>
  <w:num w:numId="23">
    <w:abstractNumId w:val="8"/>
  </w:num>
  <w:num w:numId="24">
    <w:abstractNumId w:val="24"/>
  </w:num>
  <w:num w:numId="25">
    <w:abstractNumId w:val="0"/>
  </w:num>
  <w:num w:numId="26">
    <w:abstractNumId w:val="5"/>
  </w:num>
  <w:num w:numId="27">
    <w:abstractNumId w:val="13"/>
  </w:num>
  <w:num w:numId="28">
    <w:abstractNumId w:val="15"/>
  </w:num>
  <w:num w:numId="29">
    <w:abstractNumId w:val="26"/>
  </w:num>
  <w:num w:numId="30">
    <w:abstractNumId w:val="14"/>
  </w:num>
  <w:num w:numId="31">
    <w:abstractNumId w:val="20"/>
  </w:num>
  <w:num w:numId="32">
    <w:abstractNumId w:val="32"/>
  </w:num>
  <w:num w:numId="33">
    <w:abstractNumId w:val="19"/>
  </w:num>
  <w:num w:numId="34">
    <w:abstractNumId w:val="30"/>
  </w:num>
  <w:num w:numId="35">
    <w:abstractNumId w:val="27"/>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03A"/>
    <w:rsid w:val="00107360"/>
    <w:rsid w:val="001100AE"/>
    <w:rsid w:val="001117AC"/>
    <w:rsid w:val="001B067B"/>
    <w:rsid w:val="0024454D"/>
    <w:rsid w:val="00293B11"/>
    <w:rsid w:val="002C1E7D"/>
    <w:rsid w:val="002F1047"/>
    <w:rsid w:val="00307AE5"/>
    <w:rsid w:val="00325161"/>
    <w:rsid w:val="0043573A"/>
    <w:rsid w:val="00480416"/>
    <w:rsid w:val="004F6827"/>
    <w:rsid w:val="005027A3"/>
    <w:rsid w:val="00571A6C"/>
    <w:rsid w:val="005F6968"/>
    <w:rsid w:val="00653360"/>
    <w:rsid w:val="0066728A"/>
    <w:rsid w:val="00681A49"/>
    <w:rsid w:val="006A22F8"/>
    <w:rsid w:val="00770D71"/>
    <w:rsid w:val="007A73C5"/>
    <w:rsid w:val="0081528A"/>
    <w:rsid w:val="00875B33"/>
    <w:rsid w:val="00883FA3"/>
    <w:rsid w:val="00887A17"/>
    <w:rsid w:val="008A409B"/>
    <w:rsid w:val="008A6F5F"/>
    <w:rsid w:val="008D4D15"/>
    <w:rsid w:val="008F7A50"/>
    <w:rsid w:val="009011ED"/>
    <w:rsid w:val="00907775"/>
    <w:rsid w:val="009431C5"/>
    <w:rsid w:val="00954AE8"/>
    <w:rsid w:val="00972AD2"/>
    <w:rsid w:val="009778C1"/>
    <w:rsid w:val="009D272A"/>
    <w:rsid w:val="00A46FBA"/>
    <w:rsid w:val="00AE103A"/>
    <w:rsid w:val="00AF229C"/>
    <w:rsid w:val="00B83546"/>
    <w:rsid w:val="00BC5137"/>
    <w:rsid w:val="00C61896"/>
    <w:rsid w:val="00DB6BD5"/>
    <w:rsid w:val="00E20688"/>
    <w:rsid w:val="00E34EA2"/>
    <w:rsid w:val="00E41B4B"/>
    <w:rsid w:val="00E42C29"/>
    <w:rsid w:val="00E44639"/>
    <w:rsid w:val="00EC7B9F"/>
    <w:rsid w:val="00EF4AFD"/>
    <w:rsid w:val="00F8325F"/>
    <w:rsid w:val="00FF6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2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463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83F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2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463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83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Smith</dc:creator>
  <cp:lastModifiedBy>Admin Officer</cp:lastModifiedBy>
  <cp:revision>3</cp:revision>
  <cp:lastPrinted>2017-07-20T17:25:00Z</cp:lastPrinted>
  <dcterms:created xsi:type="dcterms:W3CDTF">2017-07-20T17:25:00Z</dcterms:created>
  <dcterms:modified xsi:type="dcterms:W3CDTF">2017-07-20T17:27:00Z</dcterms:modified>
</cp:coreProperties>
</file>